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89" w:rsidRDefault="00AE6789" w:rsidP="00083A57">
      <w:pPr>
        <w:spacing w:after="0" w:line="240" w:lineRule="auto"/>
        <w:jc w:val="center"/>
        <w:rPr>
          <w:rFonts w:ascii="Times New Roman" w:hAnsi="Times New Roman" w:cs="Times New Roman"/>
          <w:b/>
          <w:sz w:val="28"/>
          <w:szCs w:val="28"/>
        </w:rPr>
      </w:pPr>
    </w:p>
    <w:p w:rsidR="00AE6789" w:rsidRPr="00AE6789" w:rsidRDefault="00AE6789" w:rsidP="00AE6789">
      <w:pPr>
        <w:spacing w:after="0" w:line="240" w:lineRule="auto"/>
        <w:jc w:val="right"/>
        <w:rPr>
          <w:rFonts w:ascii="Times New Roman" w:eastAsia="Calibri" w:hAnsi="Times New Roman" w:cs="Times New Roman"/>
          <w:b/>
          <w:sz w:val="28"/>
          <w:szCs w:val="28"/>
        </w:rPr>
      </w:pPr>
      <w:r w:rsidRPr="00AE6789">
        <w:rPr>
          <w:rFonts w:ascii="Times New Roman" w:eastAsia="Calibri" w:hAnsi="Times New Roman" w:cs="Times New Roman"/>
          <w:b/>
          <w:sz w:val="28"/>
          <w:szCs w:val="28"/>
        </w:rPr>
        <w:t>Утверждена</w:t>
      </w:r>
    </w:p>
    <w:p w:rsidR="00B76225" w:rsidRPr="00B76225" w:rsidRDefault="00B76225" w:rsidP="00B76225">
      <w:pPr>
        <w:spacing w:after="0" w:line="240" w:lineRule="auto"/>
        <w:jc w:val="right"/>
        <w:rPr>
          <w:rFonts w:ascii="Times New Roman" w:eastAsia="Calibri" w:hAnsi="Times New Roman" w:cs="Times New Roman"/>
          <w:sz w:val="24"/>
          <w:szCs w:val="24"/>
        </w:rPr>
      </w:pPr>
      <w:r w:rsidRPr="00B76225">
        <w:rPr>
          <w:rFonts w:ascii="Times New Roman" w:eastAsia="Calibri" w:hAnsi="Times New Roman" w:cs="Times New Roman"/>
          <w:sz w:val="24"/>
          <w:szCs w:val="24"/>
        </w:rPr>
        <w:t>распоряж</w:t>
      </w:r>
      <w:r>
        <w:rPr>
          <w:rFonts w:ascii="Times New Roman" w:eastAsia="Calibri" w:hAnsi="Times New Roman" w:cs="Times New Roman"/>
          <w:sz w:val="24"/>
          <w:szCs w:val="24"/>
        </w:rPr>
        <w:t xml:space="preserve">ением администрации </w:t>
      </w:r>
      <w:r w:rsidR="00671FAE">
        <w:rPr>
          <w:rFonts w:ascii="Times New Roman" w:eastAsia="Calibri" w:hAnsi="Times New Roman" w:cs="Times New Roman"/>
          <w:sz w:val="24"/>
          <w:szCs w:val="24"/>
        </w:rPr>
        <w:t>Новогремяченского</w:t>
      </w:r>
    </w:p>
    <w:p w:rsidR="00B76225" w:rsidRPr="00B76225" w:rsidRDefault="00B76225" w:rsidP="00B76225">
      <w:pPr>
        <w:spacing w:after="0" w:line="240" w:lineRule="auto"/>
        <w:jc w:val="right"/>
        <w:rPr>
          <w:rFonts w:ascii="Times New Roman" w:eastAsia="Calibri" w:hAnsi="Times New Roman" w:cs="Times New Roman"/>
          <w:sz w:val="24"/>
          <w:szCs w:val="24"/>
        </w:rPr>
      </w:pPr>
      <w:r w:rsidRPr="00B76225">
        <w:rPr>
          <w:rFonts w:ascii="Times New Roman" w:eastAsia="Calibri" w:hAnsi="Times New Roman" w:cs="Times New Roman"/>
          <w:sz w:val="24"/>
          <w:szCs w:val="24"/>
        </w:rPr>
        <w:t xml:space="preserve">сельского поселения </w:t>
      </w:r>
      <w:r w:rsidR="00671FAE">
        <w:rPr>
          <w:rFonts w:ascii="Times New Roman" w:eastAsia="Calibri" w:hAnsi="Times New Roman" w:cs="Times New Roman"/>
          <w:sz w:val="24"/>
          <w:szCs w:val="24"/>
        </w:rPr>
        <w:t>Хохольского</w:t>
      </w:r>
      <w:r w:rsidRPr="00B76225">
        <w:rPr>
          <w:rFonts w:ascii="Times New Roman" w:eastAsia="Calibri" w:hAnsi="Times New Roman" w:cs="Times New Roman"/>
          <w:sz w:val="24"/>
          <w:szCs w:val="24"/>
        </w:rPr>
        <w:t xml:space="preserve"> муниципального</w:t>
      </w:r>
    </w:p>
    <w:p w:rsidR="00B76225" w:rsidRPr="00B76225" w:rsidRDefault="005A0695" w:rsidP="00B76225">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sz w:val="24"/>
          <w:szCs w:val="24"/>
        </w:rPr>
        <w:t>района Воронежской области от 10</w:t>
      </w:r>
      <w:r w:rsidR="00AB4B03">
        <w:rPr>
          <w:rFonts w:ascii="Times New Roman" w:eastAsia="Calibri" w:hAnsi="Times New Roman" w:cs="Times New Roman"/>
          <w:sz w:val="24"/>
          <w:szCs w:val="24"/>
        </w:rPr>
        <w:t>.1</w:t>
      </w:r>
      <w:r>
        <w:rPr>
          <w:rFonts w:ascii="Times New Roman" w:eastAsia="Calibri" w:hAnsi="Times New Roman" w:cs="Times New Roman"/>
          <w:sz w:val="24"/>
          <w:szCs w:val="24"/>
        </w:rPr>
        <w:t>1</w:t>
      </w:r>
      <w:r w:rsidR="00AB4B03">
        <w:rPr>
          <w:rFonts w:ascii="Times New Roman" w:eastAsia="Calibri" w:hAnsi="Times New Roman" w:cs="Times New Roman"/>
          <w:sz w:val="24"/>
          <w:szCs w:val="24"/>
        </w:rPr>
        <w:t xml:space="preserve">.2016 № </w:t>
      </w:r>
      <w:r>
        <w:rPr>
          <w:rFonts w:ascii="Times New Roman" w:eastAsia="Calibri" w:hAnsi="Times New Roman" w:cs="Times New Roman"/>
          <w:sz w:val="24"/>
          <w:szCs w:val="24"/>
        </w:rPr>
        <w:t>20</w:t>
      </w:r>
    </w:p>
    <w:p w:rsidR="00AE6789" w:rsidRDefault="00AE6789" w:rsidP="00083A57">
      <w:pPr>
        <w:spacing w:after="0" w:line="240" w:lineRule="auto"/>
        <w:jc w:val="center"/>
        <w:rPr>
          <w:rFonts w:ascii="Times New Roman" w:hAnsi="Times New Roman" w:cs="Times New Roman"/>
          <w:b/>
          <w:sz w:val="28"/>
          <w:szCs w:val="28"/>
        </w:rPr>
      </w:pPr>
    </w:p>
    <w:p w:rsidR="00AE6789" w:rsidRDefault="00AE6789" w:rsidP="00083A57">
      <w:pPr>
        <w:spacing w:after="0" w:line="240" w:lineRule="auto"/>
        <w:jc w:val="center"/>
        <w:rPr>
          <w:rFonts w:ascii="Times New Roman" w:hAnsi="Times New Roman" w:cs="Times New Roman"/>
          <w:b/>
          <w:sz w:val="28"/>
          <w:szCs w:val="28"/>
        </w:rPr>
      </w:pPr>
    </w:p>
    <w:p w:rsidR="00AE6789" w:rsidRDefault="00AE6789" w:rsidP="00083A57">
      <w:pPr>
        <w:spacing w:after="0" w:line="240" w:lineRule="auto"/>
        <w:jc w:val="center"/>
        <w:rPr>
          <w:rFonts w:ascii="Times New Roman" w:hAnsi="Times New Roman" w:cs="Times New Roman"/>
          <w:b/>
          <w:sz w:val="28"/>
          <w:szCs w:val="28"/>
        </w:rPr>
      </w:pPr>
    </w:p>
    <w:p w:rsidR="00AE6789" w:rsidRDefault="00AE6789" w:rsidP="00083A57">
      <w:pPr>
        <w:spacing w:after="0" w:line="240" w:lineRule="auto"/>
        <w:jc w:val="center"/>
        <w:rPr>
          <w:rFonts w:ascii="Times New Roman" w:hAnsi="Times New Roman" w:cs="Times New Roman"/>
          <w:b/>
          <w:sz w:val="28"/>
          <w:szCs w:val="28"/>
        </w:rPr>
      </w:pPr>
    </w:p>
    <w:p w:rsidR="00AD5100" w:rsidRDefault="00083A57" w:rsidP="00083A57">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ТЕХНОЛОГИЧЕСКАЯ СХЕМА</w:t>
      </w:r>
    </w:p>
    <w:p w:rsidR="00083A5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083A57" w:rsidRDefault="00083A57" w:rsidP="00083A57">
      <w:pPr>
        <w:spacing w:after="0" w:line="240" w:lineRule="auto"/>
        <w:jc w:val="center"/>
        <w:rPr>
          <w:rFonts w:ascii="Times New Roman" w:hAnsi="Times New Roman" w:cs="Times New Roman"/>
          <w:b/>
          <w:sz w:val="28"/>
          <w:szCs w:val="28"/>
        </w:rPr>
      </w:pPr>
    </w:p>
    <w:p w:rsid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 п/п</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Параметр</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Значение параметра/состояние</w:t>
            </w:r>
          </w:p>
        </w:tc>
      </w:tr>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1</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2</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3</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1.</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Наименование органа, предоставляющего услугу</w:t>
            </w:r>
          </w:p>
        </w:tc>
        <w:tc>
          <w:tcPr>
            <w:tcW w:w="7732" w:type="dxa"/>
          </w:tcPr>
          <w:p w:rsidR="00083A57" w:rsidRPr="004A6132" w:rsidRDefault="00E6585D" w:rsidP="00671FAE">
            <w:pPr>
              <w:rPr>
                <w:rFonts w:ascii="Times New Roman" w:hAnsi="Times New Roman" w:cs="Times New Roman"/>
              </w:rPr>
            </w:pPr>
            <w:r>
              <w:rPr>
                <w:rFonts w:ascii="Times New Roman" w:hAnsi="Times New Roman" w:cs="Times New Roman"/>
              </w:rPr>
              <w:t>Администрация</w:t>
            </w:r>
            <w:r w:rsidR="00135967">
              <w:rPr>
                <w:rFonts w:ascii="Times New Roman" w:hAnsi="Times New Roman" w:cs="Times New Roman"/>
              </w:rPr>
              <w:t xml:space="preserve"> </w:t>
            </w:r>
            <w:r w:rsidR="00671FAE">
              <w:rPr>
                <w:rFonts w:ascii="Times New Roman" w:hAnsi="Times New Roman" w:cs="Times New Roman"/>
              </w:rPr>
              <w:t>Новогремяченского</w:t>
            </w:r>
            <w:r w:rsidR="004A6132">
              <w:rPr>
                <w:rFonts w:ascii="Times New Roman" w:hAnsi="Times New Roman" w:cs="Times New Roman"/>
              </w:rPr>
              <w:t xml:space="preserve"> </w:t>
            </w:r>
            <w:r w:rsidR="00135967">
              <w:rPr>
                <w:rFonts w:ascii="Times New Roman" w:hAnsi="Times New Roman" w:cs="Times New Roman"/>
              </w:rPr>
              <w:t xml:space="preserve">сельского поселения </w:t>
            </w:r>
            <w:r w:rsidR="00671FAE">
              <w:rPr>
                <w:rFonts w:ascii="Times New Roman" w:hAnsi="Times New Roman" w:cs="Times New Roman"/>
              </w:rPr>
              <w:t>Хохольского</w:t>
            </w:r>
            <w:r w:rsidR="00135967">
              <w:rPr>
                <w:rFonts w:ascii="Times New Roman" w:hAnsi="Times New Roman" w:cs="Times New Roman"/>
              </w:rPr>
              <w:t xml:space="preserve"> муниципального района</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2.</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Номер услуги в федеральном реестре</w:t>
            </w:r>
          </w:p>
        </w:tc>
        <w:tc>
          <w:tcPr>
            <w:tcW w:w="7732" w:type="dxa"/>
          </w:tcPr>
          <w:p w:rsidR="00083A57" w:rsidRPr="006A687E" w:rsidRDefault="004A6132" w:rsidP="00715E0F">
            <w:pPr>
              <w:rPr>
                <w:rFonts w:ascii="Times New Roman" w:hAnsi="Times New Roman" w:cs="Times New Roman"/>
              </w:rPr>
            </w:pPr>
            <w:r>
              <w:rPr>
                <w:rFonts w:ascii="Times New Roman" w:hAnsi="Times New Roman" w:cs="Times New Roman"/>
              </w:rPr>
              <w:t>364010001000</w:t>
            </w:r>
            <w:r w:rsidR="00715E0F">
              <w:rPr>
                <w:rFonts w:ascii="Times New Roman" w:hAnsi="Times New Roman" w:cs="Times New Roman"/>
              </w:rPr>
              <w:t>1337518</w:t>
            </w:r>
            <w:bookmarkStart w:id="0" w:name="_GoBack"/>
            <w:bookmarkEnd w:id="0"/>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3.</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Полное наименование услуги</w:t>
            </w:r>
          </w:p>
        </w:tc>
        <w:tc>
          <w:tcPr>
            <w:tcW w:w="7732" w:type="dxa"/>
          </w:tcPr>
          <w:p w:rsidR="00083A57" w:rsidRPr="006A687E" w:rsidRDefault="000C4951" w:rsidP="00BF7F66">
            <w:pPr>
              <w:pStyle w:val="ConsPlusNormal"/>
              <w:jc w:val="both"/>
            </w:pPr>
            <w:r w:rsidRPr="000C4951">
              <w:t>Принятие на учет граждан, претендующих на бесплатное предоставление земельных участков</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4.</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Краткое наименование услуги</w:t>
            </w:r>
          </w:p>
        </w:tc>
        <w:tc>
          <w:tcPr>
            <w:tcW w:w="7732" w:type="dxa"/>
          </w:tcPr>
          <w:p w:rsidR="00083A57" w:rsidRPr="006A687E" w:rsidRDefault="00BF7F66" w:rsidP="00083A57">
            <w:pPr>
              <w:rPr>
                <w:rFonts w:ascii="Times New Roman" w:hAnsi="Times New Roman" w:cs="Times New Roman"/>
              </w:rPr>
            </w:pPr>
            <w:r>
              <w:rPr>
                <w:rFonts w:ascii="Times New Roman" w:hAnsi="Times New Roman" w:cs="Times New Roman"/>
              </w:rPr>
              <w:t>нет</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5.</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6A687E" w:rsidRDefault="00BF7F66" w:rsidP="00671FAE">
            <w:pPr>
              <w:rPr>
                <w:rFonts w:ascii="Times New Roman" w:hAnsi="Times New Roman" w:cs="Times New Roman"/>
              </w:rPr>
            </w:pPr>
            <w:r>
              <w:rPr>
                <w:rFonts w:ascii="Times New Roman" w:hAnsi="Times New Roman" w:cs="Times New Roman"/>
              </w:rPr>
              <w:t xml:space="preserve">Постановление </w:t>
            </w:r>
            <w:r w:rsidR="00A43702">
              <w:rPr>
                <w:rFonts w:ascii="Times New Roman" w:hAnsi="Times New Roman" w:cs="Times New Roman"/>
              </w:rPr>
              <w:t xml:space="preserve">администрации </w:t>
            </w:r>
            <w:r w:rsidR="00671FAE">
              <w:rPr>
                <w:rFonts w:ascii="Times New Roman" w:hAnsi="Times New Roman" w:cs="Times New Roman"/>
              </w:rPr>
              <w:t>Новогремяченского</w:t>
            </w:r>
            <w:r w:rsidR="004A6132">
              <w:rPr>
                <w:rFonts w:ascii="Times New Roman" w:hAnsi="Times New Roman" w:cs="Times New Roman"/>
              </w:rPr>
              <w:t xml:space="preserve"> </w:t>
            </w:r>
            <w:r w:rsidR="00A43702">
              <w:rPr>
                <w:rFonts w:ascii="Times New Roman" w:hAnsi="Times New Roman" w:cs="Times New Roman"/>
              </w:rPr>
              <w:t xml:space="preserve">сельского поселения </w:t>
            </w:r>
            <w:r w:rsidR="00671FAE">
              <w:rPr>
                <w:rFonts w:ascii="Times New Roman" w:hAnsi="Times New Roman" w:cs="Times New Roman"/>
              </w:rPr>
              <w:t>Хохольского</w:t>
            </w:r>
            <w:r w:rsidR="00A43702">
              <w:rPr>
                <w:rFonts w:ascii="Times New Roman" w:hAnsi="Times New Roman" w:cs="Times New Roman"/>
              </w:rPr>
              <w:t xml:space="preserve"> муниципального района</w:t>
            </w:r>
            <w:r w:rsidR="000C4951">
              <w:rPr>
                <w:rFonts w:ascii="Times New Roman" w:hAnsi="Times New Roman" w:cs="Times New Roman"/>
              </w:rPr>
              <w:t xml:space="preserve"> от </w:t>
            </w:r>
            <w:r w:rsidR="00671FAE">
              <w:rPr>
                <w:rFonts w:ascii="Times New Roman" w:hAnsi="Times New Roman" w:cs="Times New Roman"/>
              </w:rPr>
              <w:t>02.06</w:t>
            </w:r>
            <w:r w:rsidR="00A43702">
              <w:rPr>
                <w:rFonts w:ascii="Times New Roman" w:hAnsi="Times New Roman" w:cs="Times New Roman"/>
              </w:rPr>
              <w:t>.</w:t>
            </w:r>
            <w:r w:rsidR="004A6132">
              <w:rPr>
                <w:rFonts w:ascii="Times New Roman" w:hAnsi="Times New Roman" w:cs="Times New Roman"/>
              </w:rPr>
              <w:t xml:space="preserve">2016 года № </w:t>
            </w:r>
            <w:r w:rsidR="00671FAE">
              <w:rPr>
                <w:rFonts w:ascii="Times New Roman" w:hAnsi="Times New Roman" w:cs="Times New Roman"/>
              </w:rPr>
              <w:t>125</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6.</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Перечень «</w:t>
            </w:r>
            <w:proofErr w:type="spellStart"/>
            <w:r w:rsidRPr="006A687E">
              <w:rPr>
                <w:rFonts w:ascii="Times New Roman" w:hAnsi="Times New Roman" w:cs="Times New Roman"/>
              </w:rPr>
              <w:t>подуслуг</w:t>
            </w:r>
            <w:proofErr w:type="spellEnd"/>
            <w:r w:rsidRPr="006A687E">
              <w:rPr>
                <w:rFonts w:ascii="Times New Roman" w:hAnsi="Times New Roman" w:cs="Times New Roman"/>
              </w:rPr>
              <w:t>»</w:t>
            </w:r>
          </w:p>
        </w:tc>
        <w:tc>
          <w:tcPr>
            <w:tcW w:w="7732" w:type="dxa"/>
          </w:tcPr>
          <w:p w:rsidR="003C52BF" w:rsidRPr="00BE3662" w:rsidRDefault="00BE3662" w:rsidP="00BE3662">
            <w:pPr>
              <w:rPr>
                <w:rFonts w:ascii="Times New Roman" w:hAnsi="Times New Roman" w:cs="Times New Roman"/>
              </w:rPr>
            </w:pPr>
            <w:r>
              <w:rPr>
                <w:rFonts w:ascii="Times New Roman" w:hAnsi="Times New Roman" w:cs="Times New Roman"/>
              </w:rPr>
              <w:t>нет</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7.</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Способы оценки качества предоставления муниципальной услуги</w:t>
            </w:r>
          </w:p>
        </w:tc>
        <w:tc>
          <w:tcPr>
            <w:tcW w:w="7732" w:type="dxa"/>
          </w:tcPr>
          <w:p w:rsidR="008629F4" w:rsidRDefault="008629F4" w:rsidP="008629F4">
            <w:pPr>
              <w:rPr>
                <w:rFonts w:ascii="Times New Roman" w:hAnsi="Times New Roman" w:cs="Times New Roman"/>
              </w:rPr>
            </w:pPr>
            <w:r>
              <w:rPr>
                <w:rFonts w:ascii="Times New Roman" w:hAnsi="Times New Roman" w:cs="Times New Roman"/>
              </w:rPr>
              <w:t>- т</w:t>
            </w:r>
            <w:r w:rsidR="00BF7F66" w:rsidRPr="006A687E">
              <w:rPr>
                <w:rFonts w:ascii="Times New Roman" w:hAnsi="Times New Roman" w:cs="Times New Roman"/>
              </w:rPr>
              <w:t>ерминальные устройства</w:t>
            </w:r>
            <w:r w:rsidR="00BF7F66">
              <w:rPr>
                <w:rFonts w:ascii="Times New Roman" w:hAnsi="Times New Roman" w:cs="Times New Roman"/>
              </w:rPr>
              <w:t xml:space="preserve"> МФЦ</w:t>
            </w:r>
            <w:r>
              <w:rPr>
                <w:rFonts w:ascii="Times New Roman" w:hAnsi="Times New Roman" w:cs="Times New Roman"/>
              </w:rPr>
              <w:t>;</w:t>
            </w:r>
            <w:r w:rsidR="00BF7F66">
              <w:rPr>
                <w:rFonts w:ascii="Times New Roman" w:hAnsi="Times New Roman" w:cs="Times New Roman"/>
              </w:rPr>
              <w:t xml:space="preserve"> </w:t>
            </w:r>
          </w:p>
          <w:p w:rsidR="00083A57" w:rsidRPr="006A687E" w:rsidRDefault="008629F4" w:rsidP="008629F4">
            <w:pPr>
              <w:rPr>
                <w:rFonts w:ascii="Times New Roman" w:hAnsi="Times New Roman" w:cs="Times New Roman"/>
              </w:rPr>
            </w:pPr>
            <w:r>
              <w:rPr>
                <w:rFonts w:ascii="Times New Roman" w:hAnsi="Times New Roman" w:cs="Times New Roman"/>
              </w:rPr>
              <w:t>- Единый п</w:t>
            </w:r>
            <w:r w:rsidR="00BF7F66" w:rsidRPr="006A687E">
              <w:rPr>
                <w:rFonts w:ascii="Times New Roman" w:hAnsi="Times New Roman" w:cs="Times New Roman"/>
              </w:rPr>
              <w:t>ортал государственных услуг</w:t>
            </w:r>
          </w:p>
        </w:tc>
      </w:tr>
    </w:tbl>
    <w:p w:rsidR="00083A57" w:rsidRDefault="00083A57" w:rsidP="00083A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F7671" w:rsidRDefault="00AF7671" w:rsidP="00083A57">
      <w:pPr>
        <w:spacing w:after="0" w:line="240" w:lineRule="auto"/>
        <w:jc w:val="both"/>
        <w:rPr>
          <w:rFonts w:ascii="Times New Roman" w:hAnsi="Times New Roman" w:cs="Times New Roman"/>
          <w:b/>
          <w:sz w:val="28"/>
          <w:szCs w:val="28"/>
        </w:rPr>
      </w:pPr>
    </w:p>
    <w:p w:rsidR="0061052F" w:rsidRDefault="0061052F" w:rsidP="00083A57">
      <w:pPr>
        <w:spacing w:after="0" w:line="240" w:lineRule="auto"/>
        <w:jc w:val="both"/>
        <w:rPr>
          <w:rFonts w:ascii="Times New Roman" w:hAnsi="Times New Roman" w:cs="Times New Roman"/>
          <w:b/>
          <w:sz w:val="28"/>
          <w:szCs w:val="28"/>
        </w:rPr>
      </w:pPr>
    </w:p>
    <w:p w:rsidR="0061052F" w:rsidRDefault="0061052F" w:rsidP="00083A57">
      <w:pPr>
        <w:spacing w:after="0" w:line="240" w:lineRule="auto"/>
        <w:jc w:val="both"/>
        <w:rPr>
          <w:rFonts w:ascii="Times New Roman" w:hAnsi="Times New Roman" w:cs="Times New Roman"/>
          <w:b/>
          <w:sz w:val="28"/>
          <w:szCs w:val="28"/>
        </w:rPr>
      </w:pPr>
    </w:p>
    <w:p w:rsidR="00AF7671" w:rsidRDefault="00AF7671" w:rsidP="00083A57">
      <w:pPr>
        <w:spacing w:after="0" w:line="240" w:lineRule="auto"/>
        <w:jc w:val="both"/>
        <w:rPr>
          <w:rFonts w:ascii="Times New Roman" w:hAnsi="Times New Roman" w:cs="Times New Roman"/>
          <w:b/>
          <w:sz w:val="28"/>
          <w:szCs w:val="28"/>
        </w:rPr>
      </w:pPr>
    </w:p>
    <w:p w:rsidR="00AF7671" w:rsidRDefault="00AF7671" w:rsidP="00083A57">
      <w:pPr>
        <w:spacing w:after="0" w:line="240" w:lineRule="auto"/>
        <w:jc w:val="both"/>
        <w:rPr>
          <w:rFonts w:ascii="Times New Roman" w:hAnsi="Times New Roman" w:cs="Times New Roman"/>
          <w:b/>
          <w:sz w:val="28"/>
          <w:szCs w:val="28"/>
        </w:rPr>
      </w:pPr>
    </w:p>
    <w:p w:rsidR="00083A57" w:rsidRP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lastRenderedPageBreak/>
        <w:t>Раздел 2. «Общие сведения о «</w:t>
      </w:r>
      <w:proofErr w:type="spellStart"/>
      <w:r w:rsidRPr="00083A57">
        <w:rPr>
          <w:rFonts w:ascii="Times New Roman" w:hAnsi="Times New Roman" w:cs="Times New Roman"/>
          <w:b/>
          <w:sz w:val="28"/>
          <w:szCs w:val="28"/>
        </w:rPr>
        <w:t>подуслугах</w:t>
      </w:r>
      <w:proofErr w:type="spellEnd"/>
      <w:r w:rsidRPr="00083A57">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851"/>
        <w:gridCol w:w="1134"/>
        <w:gridCol w:w="851"/>
        <w:gridCol w:w="1417"/>
        <w:gridCol w:w="1985"/>
        <w:gridCol w:w="850"/>
        <w:gridCol w:w="851"/>
        <w:gridCol w:w="1235"/>
        <w:gridCol w:w="1134"/>
        <w:gridCol w:w="768"/>
        <w:gridCol w:w="1541"/>
        <w:gridCol w:w="1275"/>
      </w:tblGrid>
      <w:tr w:rsidR="00AF7671" w:rsidRPr="000B40A5" w:rsidTr="00CD06FC">
        <w:tc>
          <w:tcPr>
            <w:tcW w:w="52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185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985" w:type="dxa"/>
            <w:gridSpan w:val="2"/>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1417"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приеме документов</w:t>
            </w:r>
          </w:p>
        </w:tc>
        <w:tc>
          <w:tcPr>
            <w:tcW w:w="198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предоставлении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850"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85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3137" w:type="dxa"/>
            <w:gridSpan w:val="3"/>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Плата за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54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обращения за получением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27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r>
      <w:tr w:rsidR="00AF7671" w:rsidRPr="000B40A5" w:rsidTr="00CD06FC">
        <w:tc>
          <w:tcPr>
            <w:tcW w:w="525" w:type="dxa"/>
            <w:vMerge/>
          </w:tcPr>
          <w:p w:rsidR="00AF7671" w:rsidRPr="000B40A5" w:rsidRDefault="00AF7671" w:rsidP="00083A57">
            <w:pPr>
              <w:jc w:val="both"/>
              <w:rPr>
                <w:rFonts w:ascii="Times New Roman" w:hAnsi="Times New Roman" w:cs="Times New Roman"/>
                <w:b/>
                <w:sz w:val="18"/>
                <w:szCs w:val="18"/>
              </w:rPr>
            </w:pPr>
          </w:p>
        </w:tc>
        <w:tc>
          <w:tcPr>
            <w:tcW w:w="1851" w:type="dxa"/>
            <w:vMerge/>
          </w:tcPr>
          <w:p w:rsidR="00AF7671" w:rsidRPr="000B40A5" w:rsidRDefault="00AF7671" w:rsidP="00083A57">
            <w:pPr>
              <w:jc w:val="both"/>
              <w:rPr>
                <w:rFonts w:ascii="Times New Roman" w:hAnsi="Times New Roman" w:cs="Times New Roman"/>
                <w:b/>
                <w:sz w:val="18"/>
                <w:szCs w:val="18"/>
              </w:rPr>
            </w:pP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0B40A5">
              <w:rPr>
                <w:rFonts w:ascii="Times New Roman" w:hAnsi="Times New Roman" w:cs="Times New Roman"/>
                <w:b/>
                <w:sz w:val="18"/>
                <w:szCs w:val="18"/>
              </w:rPr>
              <w:t>юр.лица</w:t>
            </w:r>
            <w:proofErr w:type="spellEnd"/>
            <w:r w:rsidRPr="000B40A5">
              <w:rPr>
                <w:rFonts w:ascii="Times New Roman" w:hAnsi="Times New Roman" w:cs="Times New Roman"/>
                <w:b/>
                <w:sz w:val="18"/>
                <w:szCs w:val="18"/>
              </w:rPr>
              <w:t>)</w:t>
            </w:r>
          </w:p>
        </w:tc>
        <w:tc>
          <w:tcPr>
            <w:tcW w:w="851"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обращения)</w:t>
            </w:r>
          </w:p>
        </w:tc>
        <w:tc>
          <w:tcPr>
            <w:tcW w:w="1417" w:type="dxa"/>
            <w:vMerge/>
          </w:tcPr>
          <w:p w:rsidR="00AF7671" w:rsidRPr="000B40A5" w:rsidRDefault="00AF7671" w:rsidP="00083A57">
            <w:pPr>
              <w:jc w:val="both"/>
              <w:rPr>
                <w:rFonts w:ascii="Times New Roman" w:hAnsi="Times New Roman" w:cs="Times New Roman"/>
                <w:b/>
                <w:sz w:val="18"/>
                <w:szCs w:val="18"/>
              </w:rPr>
            </w:pPr>
          </w:p>
        </w:tc>
        <w:tc>
          <w:tcPr>
            <w:tcW w:w="1985" w:type="dxa"/>
            <w:vMerge/>
          </w:tcPr>
          <w:p w:rsidR="00AF7671" w:rsidRPr="000B40A5" w:rsidRDefault="00AF7671" w:rsidP="00083A57">
            <w:pPr>
              <w:jc w:val="both"/>
              <w:rPr>
                <w:rFonts w:ascii="Times New Roman" w:hAnsi="Times New Roman" w:cs="Times New Roman"/>
                <w:b/>
                <w:sz w:val="18"/>
                <w:szCs w:val="18"/>
              </w:rPr>
            </w:pPr>
          </w:p>
        </w:tc>
        <w:tc>
          <w:tcPr>
            <w:tcW w:w="850" w:type="dxa"/>
            <w:vMerge/>
          </w:tcPr>
          <w:p w:rsidR="00AF7671" w:rsidRPr="000B40A5" w:rsidRDefault="00AF7671" w:rsidP="00083A57">
            <w:pPr>
              <w:jc w:val="both"/>
              <w:rPr>
                <w:rFonts w:ascii="Times New Roman" w:hAnsi="Times New Roman" w:cs="Times New Roman"/>
                <w:b/>
                <w:sz w:val="18"/>
                <w:szCs w:val="18"/>
              </w:rPr>
            </w:pPr>
          </w:p>
        </w:tc>
        <w:tc>
          <w:tcPr>
            <w:tcW w:w="851" w:type="dxa"/>
            <w:vMerge/>
          </w:tcPr>
          <w:p w:rsidR="00AF7671" w:rsidRPr="000B40A5" w:rsidRDefault="00AF7671" w:rsidP="00083A57">
            <w:pPr>
              <w:jc w:val="both"/>
              <w:rPr>
                <w:rFonts w:ascii="Times New Roman" w:hAnsi="Times New Roman" w:cs="Times New Roman"/>
                <w:b/>
                <w:sz w:val="18"/>
                <w:szCs w:val="18"/>
              </w:rPr>
            </w:pPr>
          </w:p>
        </w:tc>
        <w:tc>
          <w:tcPr>
            <w:tcW w:w="1235"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(гос. пошлины)</w:t>
            </w: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нормативного правового акта, являющегося основанием для взимания платы (гос. пошлины)</w:t>
            </w:r>
          </w:p>
        </w:tc>
        <w:tc>
          <w:tcPr>
            <w:tcW w:w="768"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КБК для взимания платы (гос. пошлины), в том числе для МФЦ</w:t>
            </w:r>
          </w:p>
        </w:tc>
        <w:tc>
          <w:tcPr>
            <w:tcW w:w="1541" w:type="dxa"/>
            <w:vMerge/>
          </w:tcPr>
          <w:p w:rsidR="00AF7671" w:rsidRPr="000B40A5" w:rsidRDefault="00AF7671" w:rsidP="00083A57">
            <w:pPr>
              <w:jc w:val="both"/>
              <w:rPr>
                <w:rFonts w:ascii="Times New Roman" w:hAnsi="Times New Roman" w:cs="Times New Roman"/>
                <w:b/>
                <w:sz w:val="18"/>
                <w:szCs w:val="18"/>
              </w:rPr>
            </w:pPr>
          </w:p>
        </w:tc>
        <w:tc>
          <w:tcPr>
            <w:tcW w:w="1275" w:type="dxa"/>
            <w:vMerge/>
          </w:tcPr>
          <w:p w:rsidR="00AF7671" w:rsidRPr="000B40A5" w:rsidRDefault="00AF7671" w:rsidP="00083A57">
            <w:pPr>
              <w:jc w:val="both"/>
              <w:rPr>
                <w:rFonts w:ascii="Times New Roman" w:hAnsi="Times New Roman" w:cs="Times New Roman"/>
                <w:b/>
                <w:sz w:val="18"/>
                <w:szCs w:val="18"/>
              </w:rPr>
            </w:pPr>
          </w:p>
        </w:tc>
      </w:tr>
      <w:tr w:rsidR="00AF7671" w:rsidRPr="000B40A5" w:rsidTr="00CD06FC">
        <w:tc>
          <w:tcPr>
            <w:tcW w:w="52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113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417"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98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85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23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c>
          <w:tcPr>
            <w:tcW w:w="113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10</w:t>
            </w:r>
          </w:p>
        </w:tc>
        <w:tc>
          <w:tcPr>
            <w:tcW w:w="768"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11</w:t>
            </w:r>
          </w:p>
        </w:tc>
        <w:tc>
          <w:tcPr>
            <w:tcW w:w="154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12</w:t>
            </w:r>
          </w:p>
        </w:tc>
        <w:tc>
          <w:tcPr>
            <w:tcW w:w="127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13</w:t>
            </w:r>
          </w:p>
        </w:tc>
      </w:tr>
      <w:tr w:rsidR="00AF7671" w:rsidRPr="000B40A5" w:rsidTr="00CD06FC">
        <w:tc>
          <w:tcPr>
            <w:tcW w:w="525" w:type="dxa"/>
          </w:tcPr>
          <w:p w:rsidR="00733AA2" w:rsidRPr="000B40A5" w:rsidRDefault="000B40A5" w:rsidP="00A20703">
            <w:pPr>
              <w:jc w:val="center"/>
              <w:rPr>
                <w:rFonts w:ascii="Times New Roman" w:hAnsi="Times New Roman" w:cs="Times New Roman"/>
                <w:sz w:val="20"/>
                <w:szCs w:val="20"/>
              </w:rPr>
            </w:pPr>
            <w:r w:rsidRPr="000B40A5">
              <w:rPr>
                <w:rFonts w:ascii="Times New Roman" w:hAnsi="Times New Roman" w:cs="Times New Roman"/>
                <w:sz w:val="20"/>
                <w:szCs w:val="20"/>
              </w:rPr>
              <w:t>1.</w:t>
            </w:r>
          </w:p>
        </w:tc>
        <w:tc>
          <w:tcPr>
            <w:tcW w:w="1851" w:type="dxa"/>
          </w:tcPr>
          <w:p w:rsidR="00733AA2" w:rsidRPr="000B40A5" w:rsidRDefault="000C4951" w:rsidP="00143098">
            <w:pPr>
              <w:rPr>
                <w:rFonts w:ascii="Times New Roman" w:hAnsi="Times New Roman" w:cs="Times New Roman"/>
                <w:sz w:val="20"/>
                <w:szCs w:val="20"/>
              </w:rPr>
            </w:pPr>
            <w:r w:rsidRPr="000C4951">
              <w:rPr>
                <w:rFonts w:ascii="Times New Roman" w:hAnsi="Times New Roman" w:cs="Times New Roman"/>
                <w:sz w:val="20"/>
                <w:szCs w:val="20"/>
              </w:rPr>
              <w:t>Принятие на учет граждан, претендующих на бесплатное предоставление земельных участков</w:t>
            </w:r>
          </w:p>
        </w:tc>
        <w:tc>
          <w:tcPr>
            <w:tcW w:w="1134" w:type="dxa"/>
          </w:tcPr>
          <w:p w:rsidR="00733AA2" w:rsidRPr="000B40A5" w:rsidRDefault="000C4951" w:rsidP="00143098">
            <w:pPr>
              <w:rPr>
                <w:rFonts w:ascii="Times New Roman" w:hAnsi="Times New Roman" w:cs="Times New Roman"/>
                <w:sz w:val="20"/>
                <w:szCs w:val="20"/>
              </w:rPr>
            </w:pPr>
            <w:r>
              <w:rPr>
                <w:rFonts w:ascii="Times New Roman" w:hAnsi="Times New Roman" w:cs="Times New Roman"/>
                <w:sz w:val="20"/>
                <w:szCs w:val="20"/>
              </w:rPr>
              <w:t>30</w:t>
            </w:r>
            <w:r w:rsidR="0061052F">
              <w:rPr>
                <w:rFonts w:ascii="Times New Roman" w:hAnsi="Times New Roman" w:cs="Times New Roman"/>
                <w:sz w:val="20"/>
                <w:szCs w:val="20"/>
              </w:rPr>
              <w:t xml:space="preserve"> календарных дней</w:t>
            </w:r>
          </w:p>
        </w:tc>
        <w:tc>
          <w:tcPr>
            <w:tcW w:w="851" w:type="dxa"/>
          </w:tcPr>
          <w:p w:rsidR="00733AA2" w:rsidRPr="000B40A5" w:rsidRDefault="000B40A5" w:rsidP="00143098">
            <w:pPr>
              <w:rPr>
                <w:rFonts w:ascii="Times New Roman" w:hAnsi="Times New Roman" w:cs="Times New Roman"/>
                <w:sz w:val="20"/>
                <w:szCs w:val="20"/>
              </w:rPr>
            </w:pPr>
            <w:r>
              <w:rPr>
                <w:rFonts w:ascii="Times New Roman" w:hAnsi="Times New Roman" w:cs="Times New Roman"/>
                <w:sz w:val="20"/>
                <w:szCs w:val="20"/>
              </w:rPr>
              <w:t>нет</w:t>
            </w:r>
          </w:p>
        </w:tc>
        <w:tc>
          <w:tcPr>
            <w:tcW w:w="1417" w:type="dxa"/>
          </w:tcPr>
          <w:p w:rsidR="00733AA2" w:rsidRPr="000B40A5" w:rsidRDefault="0061052F" w:rsidP="00466AC1">
            <w:pPr>
              <w:rPr>
                <w:rFonts w:ascii="Times New Roman" w:hAnsi="Times New Roman" w:cs="Times New Roman"/>
                <w:sz w:val="20"/>
                <w:szCs w:val="20"/>
              </w:rPr>
            </w:pPr>
            <w:r w:rsidRPr="0061052F">
              <w:rPr>
                <w:rFonts w:ascii="Times New Roman" w:hAnsi="Times New Roman" w:cs="Times New Roman"/>
                <w:sz w:val="20"/>
                <w:szCs w:val="20"/>
              </w:rPr>
              <w:t>подача заявления лицом, не уполномоченным совершать такого рода действия</w:t>
            </w:r>
          </w:p>
        </w:tc>
        <w:tc>
          <w:tcPr>
            <w:tcW w:w="1985" w:type="dxa"/>
          </w:tcPr>
          <w:p w:rsidR="00F03F78" w:rsidRPr="00F03F78" w:rsidRDefault="00F03F78" w:rsidP="00F03F78">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 xml:space="preserve">непредставление </w:t>
            </w:r>
            <w:r>
              <w:rPr>
                <w:rFonts w:ascii="Times New Roman" w:hAnsi="Times New Roman" w:cs="Times New Roman"/>
                <w:sz w:val="20"/>
                <w:szCs w:val="20"/>
              </w:rPr>
              <w:t>указанных в п. 2.6.1 а</w:t>
            </w:r>
            <w:r w:rsidRPr="00F03F78">
              <w:rPr>
                <w:rFonts w:ascii="Times New Roman" w:hAnsi="Times New Roman" w:cs="Times New Roman"/>
                <w:sz w:val="20"/>
                <w:szCs w:val="20"/>
              </w:rPr>
              <w:t>дминистративного регламента документов;</w:t>
            </w:r>
          </w:p>
          <w:p w:rsidR="00233D7A" w:rsidRPr="000B40A5" w:rsidRDefault="00F03F78" w:rsidP="00F03F78">
            <w:pPr>
              <w:tabs>
                <w:tab w:val="left" w:pos="312"/>
                <w:tab w:val="left" w:pos="743"/>
              </w:tabs>
              <w:autoSpaceDE w:val="0"/>
              <w:autoSpaceDN w:val="0"/>
              <w:adjustRightInd w:val="0"/>
              <w:rPr>
                <w:rFonts w:ascii="Times New Roman" w:hAnsi="Times New Roman" w:cs="Times New Roman"/>
                <w:sz w:val="20"/>
                <w:szCs w:val="20"/>
              </w:rPr>
            </w:pPr>
            <w:r w:rsidRPr="00F03F78">
              <w:rPr>
                <w:rFonts w:ascii="Times New Roman" w:hAnsi="Times New Roman" w:cs="Times New Roman"/>
                <w:sz w:val="20"/>
                <w:szCs w:val="20"/>
              </w:rPr>
              <w:t>- реализация ранее заявителем права на бесплатное получение земельного участка в собственность, по основаниям, пр</w:t>
            </w:r>
            <w:r>
              <w:rPr>
                <w:rFonts w:ascii="Times New Roman" w:hAnsi="Times New Roman" w:cs="Times New Roman"/>
                <w:sz w:val="20"/>
                <w:szCs w:val="20"/>
              </w:rPr>
              <w:t>едусмотренным п. 2.5 а</w:t>
            </w:r>
            <w:r w:rsidRPr="00F03F78">
              <w:rPr>
                <w:rFonts w:ascii="Times New Roman" w:hAnsi="Times New Roman" w:cs="Times New Roman"/>
                <w:sz w:val="20"/>
                <w:szCs w:val="20"/>
              </w:rPr>
              <w:t>дминистративного регламента</w:t>
            </w:r>
          </w:p>
        </w:tc>
        <w:tc>
          <w:tcPr>
            <w:tcW w:w="850" w:type="dxa"/>
          </w:tcPr>
          <w:p w:rsidR="00733AA2" w:rsidRPr="000B40A5" w:rsidRDefault="00466AC1" w:rsidP="00143098">
            <w:pPr>
              <w:rPr>
                <w:rFonts w:ascii="Times New Roman" w:hAnsi="Times New Roman" w:cs="Times New Roman"/>
                <w:sz w:val="20"/>
                <w:szCs w:val="20"/>
              </w:rPr>
            </w:pPr>
            <w:r>
              <w:rPr>
                <w:rFonts w:ascii="Times New Roman" w:hAnsi="Times New Roman" w:cs="Times New Roman"/>
                <w:sz w:val="20"/>
                <w:szCs w:val="20"/>
              </w:rPr>
              <w:t>нет</w:t>
            </w:r>
          </w:p>
        </w:tc>
        <w:tc>
          <w:tcPr>
            <w:tcW w:w="851" w:type="dxa"/>
          </w:tcPr>
          <w:p w:rsidR="00733AA2" w:rsidRPr="000B40A5" w:rsidRDefault="00466AC1" w:rsidP="00143098">
            <w:pPr>
              <w:rPr>
                <w:rFonts w:ascii="Times New Roman" w:hAnsi="Times New Roman" w:cs="Times New Roman"/>
                <w:sz w:val="20"/>
                <w:szCs w:val="20"/>
              </w:rPr>
            </w:pPr>
            <w:r>
              <w:rPr>
                <w:rFonts w:ascii="Times New Roman" w:hAnsi="Times New Roman" w:cs="Times New Roman"/>
                <w:sz w:val="20"/>
                <w:szCs w:val="20"/>
              </w:rPr>
              <w:t>нет</w:t>
            </w:r>
          </w:p>
        </w:tc>
        <w:tc>
          <w:tcPr>
            <w:tcW w:w="1235" w:type="dxa"/>
          </w:tcPr>
          <w:p w:rsidR="00CD06FC" w:rsidRPr="00CD06FC" w:rsidRDefault="0074119B" w:rsidP="00CD06FC">
            <w:pPr>
              <w:rPr>
                <w:rFonts w:ascii="Times New Roman" w:hAnsi="Times New Roman" w:cs="Times New Roman"/>
                <w:sz w:val="20"/>
                <w:szCs w:val="20"/>
              </w:rPr>
            </w:pPr>
            <w:r>
              <w:rPr>
                <w:rFonts w:ascii="Times New Roman" w:hAnsi="Times New Roman" w:cs="Times New Roman"/>
                <w:sz w:val="20"/>
                <w:szCs w:val="20"/>
              </w:rPr>
              <w:t>нет</w:t>
            </w:r>
          </w:p>
        </w:tc>
        <w:tc>
          <w:tcPr>
            <w:tcW w:w="1134" w:type="dxa"/>
          </w:tcPr>
          <w:p w:rsidR="00CD06FC" w:rsidRPr="000B40A5" w:rsidRDefault="0074119B" w:rsidP="00CD06FC">
            <w:pPr>
              <w:rPr>
                <w:rFonts w:ascii="Times New Roman" w:hAnsi="Times New Roman" w:cs="Times New Roman"/>
                <w:sz w:val="20"/>
                <w:szCs w:val="20"/>
              </w:rPr>
            </w:pPr>
            <w:r>
              <w:rPr>
                <w:rFonts w:ascii="Times New Roman" w:hAnsi="Times New Roman" w:cs="Times New Roman"/>
                <w:sz w:val="20"/>
                <w:szCs w:val="20"/>
              </w:rPr>
              <w:t>-</w:t>
            </w:r>
          </w:p>
        </w:tc>
        <w:tc>
          <w:tcPr>
            <w:tcW w:w="768" w:type="dxa"/>
          </w:tcPr>
          <w:p w:rsidR="00733AA2" w:rsidRPr="000B40A5" w:rsidRDefault="0074119B" w:rsidP="00143098">
            <w:pPr>
              <w:rPr>
                <w:rFonts w:ascii="Times New Roman" w:hAnsi="Times New Roman" w:cs="Times New Roman"/>
                <w:sz w:val="20"/>
                <w:szCs w:val="20"/>
              </w:rPr>
            </w:pPr>
            <w:r>
              <w:rPr>
                <w:rFonts w:ascii="Times New Roman" w:hAnsi="Times New Roman" w:cs="Times New Roman"/>
                <w:sz w:val="20"/>
                <w:szCs w:val="20"/>
              </w:rPr>
              <w:t>-</w:t>
            </w:r>
          </w:p>
        </w:tc>
        <w:tc>
          <w:tcPr>
            <w:tcW w:w="1541" w:type="dxa"/>
          </w:tcPr>
          <w:p w:rsidR="00733AA2" w:rsidRDefault="00621F36" w:rsidP="00143098">
            <w:pPr>
              <w:rPr>
                <w:rFonts w:ascii="Times New Roman" w:hAnsi="Times New Roman" w:cs="Times New Roman"/>
                <w:sz w:val="20"/>
                <w:szCs w:val="20"/>
              </w:rPr>
            </w:pPr>
            <w:r>
              <w:rPr>
                <w:rFonts w:ascii="Times New Roman" w:hAnsi="Times New Roman" w:cs="Times New Roman"/>
                <w:sz w:val="20"/>
                <w:szCs w:val="20"/>
              </w:rPr>
              <w:t>- в орган</w:t>
            </w:r>
            <w:r w:rsidR="00CD06FC">
              <w:rPr>
                <w:rFonts w:ascii="Times New Roman" w:hAnsi="Times New Roman" w:cs="Times New Roman"/>
                <w:sz w:val="20"/>
                <w:szCs w:val="20"/>
              </w:rPr>
              <w:t xml:space="preserve"> лично</w:t>
            </w:r>
            <w:r w:rsidR="002516BF">
              <w:rPr>
                <w:rFonts w:ascii="Times New Roman" w:hAnsi="Times New Roman" w:cs="Times New Roman"/>
                <w:sz w:val="20"/>
                <w:szCs w:val="20"/>
              </w:rPr>
              <w:t xml:space="preserve">; </w:t>
            </w:r>
          </w:p>
          <w:p w:rsidR="00D20A61" w:rsidRDefault="002516BF" w:rsidP="002516BF">
            <w:pPr>
              <w:rPr>
                <w:rFonts w:ascii="Times New Roman" w:hAnsi="Times New Roman" w:cs="Times New Roman"/>
                <w:sz w:val="20"/>
                <w:szCs w:val="20"/>
              </w:rPr>
            </w:pPr>
            <w:r>
              <w:rPr>
                <w:rFonts w:ascii="Times New Roman" w:hAnsi="Times New Roman" w:cs="Times New Roman"/>
                <w:sz w:val="20"/>
                <w:szCs w:val="20"/>
              </w:rPr>
              <w:t xml:space="preserve">- </w:t>
            </w:r>
            <w:r w:rsidR="00CD06FC">
              <w:rPr>
                <w:rFonts w:ascii="Times New Roman" w:hAnsi="Times New Roman" w:cs="Times New Roman"/>
                <w:sz w:val="20"/>
                <w:szCs w:val="20"/>
              </w:rPr>
              <w:t xml:space="preserve">в орган </w:t>
            </w:r>
            <w:r w:rsidR="0074119B">
              <w:rPr>
                <w:rFonts w:ascii="Times New Roman" w:hAnsi="Times New Roman" w:cs="Times New Roman"/>
                <w:sz w:val="20"/>
                <w:szCs w:val="20"/>
              </w:rPr>
              <w:t>по почте;</w:t>
            </w:r>
          </w:p>
          <w:p w:rsidR="00ED2919" w:rsidRDefault="00621F36" w:rsidP="002516BF">
            <w:pPr>
              <w:rPr>
                <w:rFonts w:ascii="Times New Roman" w:hAnsi="Times New Roman" w:cs="Times New Roman"/>
                <w:sz w:val="20"/>
                <w:szCs w:val="20"/>
              </w:rPr>
            </w:pPr>
            <w:r>
              <w:rPr>
                <w:rFonts w:ascii="Times New Roman" w:hAnsi="Times New Roman" w:cs="Times New Roman"/>
                <w:sz w:val="20"/>
                <w:szCs w:val="20"/>
              </w:rPr>
              <w:t>- в</w:t>
            </w:r>
            <w:r w:rsidR="002516BF">
              <w:rPr>
                <w:rFonts w:ascii="Times New Roman" w:hAnsi="Times New Roman" w:cs="Times New Roman"/>
                <w:sz w:val="20"/>
                <w:szCs w:val="20"/>
              </w:rPr>
              <w:t xml:space="preserve"> </w:t>
            </w:r>
            <w:r w:rsidR="00D20A61">
              <w:rPr>
                <w:rFonts w:ascii="Times New Roman" w:hAnsi="Times New Roman" w:cs="Times New Roman"/>
                <w:sz w:val="20"/>
                <w:szCs w:val="20"/>
              </w:rPr>
              <w:t>МФЦ</w:t>
            </w:r>
            <w:r w:rsidR="00CD06FC">
              <w:rPr>
                <w:rFonts w:ascii="Times New Roman" w:hAnsi="Times New Roman" w:cs="Times New Roman"/>
                <w:sz w:val="20"/>
                <w:szCs w:val="20"/>
              </w:rPr>
              <w:t xml:space="preserve"> лично</w:t>
            </w:r>
            <w:r w:rsidR="00D20A61">
              <w:rPr>
                <w:rFonts w:ascii="Times New Roman" w:hAnsi="Times New Roman" w:cs="Times New Roman"/>
                <w:sz w:val="20"/>
                <w:szCs w:val="20"/>
              </w:rPr>
              <w:t>;</w:t>
            </w:r>
            <w:r w:rsidR="002516BF">
              <w:rPr>
                <w:rFonts w:ascii="Times New Roman" w:hAnsi="Times New Roman" w:cs="Times New Roman"/>
                <w:sz w:val="20"/>
                <w:szCs w:val="20"/>
              </w:rPr>
              <w:t xml:space="preserve"> </w:t>
            </w:r>
          </w:p>
          <w:p w:rsidR="0074119B" w:rsidRDefault="0074119B" w:rsidP="002516BF">
            <w:pPr>
              <w:rPr>
                <w:rFonts w:ascii="Times New Roman" w:hAnsi="Times New Roman" w:cs="Times New Roman"/>
                <w:sz w:val="20"/>
                <w:szCs w:val="20"/>
              </w:rPr>
            </w:pPr>
            <w:r>
              <w:rPr>
                <w:rFonts w:ascii="Times New Roman" w:hAnsi="Times New Roman" w:cs="Times New Roman"/>
                <w:sz w:val="20"/>
                <w:szCs w:val="20"/>
              </w:rPr>
              <w:t>- в МФЦ по почте;</w:t>
            </w:r>
          </w:p>
          <w:p w:rsidR="00D20A61" w:rsidRPr="000B40A5" w:rsidRDefault="00D20A61" w:rsidP="002516BF">
            <w:pPr>
              <w:rPr>
                <w:rFonts w:ascii="Times New Roman" w:hAnsi="Times New Roman" w:cs="Times New Roman"/>
                <w:sz w:val="20"/>
                <w:szCs w:val="20"/>
              </w:rPr>
            </w:pPr>
            <w:r>
              <w:rPr>
                <w:rFonts w:ascii="Times New Roman" w:hAnsi="Times New Roman" w:cs="Times New Roman"/>
                <w:sz w:val="20"/>
                <w:szCs w:val="20"/>
              </w:rPr>
              <w:t>- через Портал государственных и муниципальных услуг Воронежской области</w:t>
            </w:r>
          </w:p>
        </w:tc>
        <w:tc>
          <w:tcPr>
            <w:tcW w:w="1275" w:type="dxa"/>
          </w:tcPr>
          <w:p w:rsidR="00733AA2" w:rsidRDefault="002516BF" w:rsidP="00143098">
            <w:pPr>
              <w:rPr>
                <w:rFonts w:ascii="Times New Roman" w:hAnsi="Times New Roman" w:cs="Times New Roman"/>
                <w:sz w:val="20"/>
                <w:szCs w:val="20"/>
              </w:rPr>
            </w:pPr>
            <w:r>
              <w:rPr>
                <w:rFonts w:ascii="Times New Roman" w:hAnsi="Times New Roman" w:cs="Times New Roman"/>
                <w:sz w:val="20"/>
                <w:szCs w:val="20"/>
              </w:rPr>
              <w:t>- в</w:t>
            </w:r>
            <w:r w:rsidR="00621F36">
              <w:rPr>
                <w:rFonts w:ascii="Times New Roman" w:hAnsi="Times New Roman" w:cs="Times New Roman"/>
                <w:sz w:val="20"/>
                <w:szCs w:val="20"/>
              </w:rPr>
              <w:t xml:space="preserve"> органе на бумажном носителе</w:t>
            </w:r>
            <w:r>
              <w:rPr>
                <w:rFonts w:ascii="Times New Roman" w:hAnsi="Times New Roman" w:cs="Times New Roman"/>
                <w:sz w:val="20"/>
                <w:szCs w:val="20"/>
              </w:rPr>
              <w:t>;</w:t>
            </w:r>
          </w:p>
          <w:p w:rsidR="002516BF" w:rsidRDefault="00621F36" w:rsidP="00143098">
            <w:pPr>
              <w:rPr>
                <w:rFonts w:ascii="Times New Roman" w:hAnsi="Times New Roman" w:cs="Times New Roman"/>
                <w:sz w:val="20"/>
                <w:szCs w:val="20"/>
              </w:rPr>
            </w:pPr>
            <w:r>
              <w:rPr>
                <w:rFonts w:ascii="Times New Roman" w:hAnsi="Times New Roman" w:cs="Times New Roman"/>
                <w:sz w:val="20"/>
                <w:szCs w:val="20"/>
              </w:rPr>
              <w:t>- почтовая связь;</w:t>
            </w:r>
          </w:p>
          <w:p w:rsidR="00621F36" w:rsidRPr="000B40A5" w:rsidRDefault="00621F36" w:rsidP="006C75B4">
            <w:pPr>
              <w:rPr>
                <w:rFonts w:ascii="Times New Roman" w:hAnsi="Times New Roman" w:cs="Times New Roman"/>
                <w:sz w:val="20"/>
                <w:szCs w:val="20"/>
              </w:rPr>
            </w:pPr>
            <w:r>
              <w:rPr>
                <w:rFonts w:ascii="Times New Roman" w:hAnsi="Times New Roman" w:cs="Times New Roman"/>
                <w:sz w:val="20"/>
                <w:szCs w:val="20"/>
              </w:rPr>
              <w:t xml:space="preserve">- в МФЦ на бумажном </w:t>
            </w:r>
            <w:r w:rsidR="006C75B4">
              <w:rPr>
                <w:rFonts w:ascii="Times New Roman" w:hAnsi="Times New Roman" w:cs="Times New Roman"/>
                <w:sz w:val="20"/>
                <w:szCs w:val="20"/>
              </w:rPr>
              <w:t>носителе, полученном из органа</w:t>
            </w:r>
          </w:p>
        </w:tc>
      </w:tr>
    </w:tbl>
    <w:p w:rsidR="00083A57" w:rsidRDefault="00083A57" w:rsidP="00143098">
      <w:pPr>
        <w:spacing w:after="0" w:line="240" w:lineRule="auto"/>
        <w:rPr>
          <w:rFonts w:ascii="Times New Roman" w:hAnsi="Times New Roman" w:cs="Times New Roman"/>
          <w:sz w:val="28"/>
          <w:szCs w:val="28"/>
        </w:rPr>
      </w:pPr>
    </w:p>
    <w:p w:rsidR="004E7CAF" w:rsidRPr="004E7CAF" w:rsidRDefault="004E7CAF" w:rsidP="00083A57">
      <w:pPr>
        <w:spacing w:after="0" w:line="240" w:lineRule="auto"/>
        <w:jc w:val="both"/>
        <w:rPr>
          <w:rFonts w:ascii="Times New Roman" w:hAnsi="Times New Roman" w:cs="Times New Roman"/>
          <w:b/>
          <w:sz w:val="28"/>
          <w:szCs w:val="28"/>
        </w:rPr>
      </w:pPr>
      <w:r w:rsidRPr="004E7CAF">
        <w:rPr>
          <w:rFonts w:ascii="Times New Roman" w:hAnsi="Times New Roman" w:cs="Times New Roman"/>
          <w:b/>
          <w:sz w:val="28"/>
          <w:szCs w:val="28"/>
        </w:rPr>
        <w:t>Раздел 3. «Сведения о заявителях «</w:t>
      </w:r>
      <w:proofErr w:type="spellStart"/>
      <w:r w:rsidRPr="004E7CAF">
        <w:rPr>
          <w:rFonts w:ascii="Times New Roman" w:hAnsi="Times New Roman" w:cs="Times New Roman"/>
          <w:b/>
          <w:sz w:val="28"/>
          <w:szCs w:val="28"/>
        </w:rPr>
        <w:t>подуслуги</w:t>
      </w:r>
      <w:proofErr w:type="spellEnd"/>
      <w:r w:rsidRPr="004E7CA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34"/>
        <w:gridCol w:w="3685"/>
        <w:gridCol w:w="1843"/>
        <w:gridCol w:w="1843"/>
        <w:gridCol w:w="1701"/>
        <w:gridCol w:w="1559"/>
        <w:gridCol w:w="2693"/>
        <w:gridCol w:w="1559"/>
      </w:tblGrid>
      <w:tr w:rsidR="00043FFA" w:rsidRPr="000B40A5" w:rsidTr="00F03F78">
        <w:tc>
          <w:tcPr>
            <w:tcW w:w="534"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3685"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Категории лиц, имеющих право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Документ, подтверждающий правомочие заявителя </w:t>
            </w:r>
            <w:r w:rsidRPr="000B40A5">
              <w:rPr>
                <w:rFonts w:ascii="Times New Roman" w:hAnsi="Times New Roman" w:cs="Times New Roman"/>
                <w:b/>
                <w:sz w:val="18"/>
                <w:szCs w:val="18"/>
              </w:rPr>
              <w:lastRenderedPageBreak/>
              <w:t>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lastRenderedPageBreak/>
              <w:t xml:space="preserve">Установленные требования к документу, подтверждающему </w:t>
            </w:r>
            <w:r w:rsidRPr="000B40A5">
              <w:rPr>
                <w:rFonts w:ascii="Times New Roman" w:hAnsi="Times New Roman" w:cs="Times New Roman"/>
                <w:b/>
                <w:sz w:val="18"/>
                <w:szCs w:val="18"/>
              </w:rPr>
              <w:lastRenderedPageBreak/>
              <w:t>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lastRenderedPageBreak/>
              <w:t xml:space="preserve">Наличие возможности подачи заявления на </w:t>
            </w:r>
            <w:r w:rsidRPr="000B40A5">
              <w:rPr>
                <w:rFonts w:ascii="Times New Roman" w:hAnsi="Times New Roman" w:cs="Times New Roman"/>
                <w:b/>
                <w:sz w:val="18"/>
                <w:szCs w:val="18"/>
              </w:rPr>
              <w:lastRenderedPageBreak/>
              <w:t>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 представителями заявителя</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lastRenderedPageBreak/>
              <w:t xml:space="preserve">Исчерпывающий перечень лиц, имеющих право на подачу </w:t>
            </w:r>
            <w:r w:rsidRPr="000B40A5">
              <w:rPr>
                <w:rFonts w:ascii="Times New Roman" w:hAnsi="Times New Roman" w:cs="Times New Roman"/>
                <w:b/>
                <w:sz w:val="18"/>
                <w:szCs w:val="18"/>
              </w:rPr>
              <w:lastRenderedPageBreak/>
              <w:t>заявления от имени заявителя</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lastRenderedPageBreak/>
              <w:t>Наименование документа, подтверждающего право подачи заявления от имени заявителя</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w:t>
            </w:r>
            <w:r w:rsidRPr="000B40A5">
              <w:rPr>
                <w:rFonts w:ascii="Times New Roman" w:hAnsi="Times New Roman" w:cs="Times New Roman"/>
                <w:b/>
                <w:sz w:val="18"/>
                <w:szCs w:val="18"/>
              </w:rPr>
              <w:lastRenderedPageBreak/>
              <w:t>му право подачи заявления от имени заявителя</w:t>
            </w:r>
          </w:p>
        </w:tc>
      </w:tr>
      <w:tr w:rsidR="00043FFA" w:rsidRPr="000B40A5" w:rsidTr="00F03F78">
        <w:tc>
          <w:tcPr>
            <w:tcW w:w="534"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lastRenderedPageBreak/>
              <w:t>1</w:t>
            </w:r>
          </w:p>
        </w:tc>
        <w:tc>
          <w:tcPr>
            <w:tcW w:w="3685"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D13CA5">
        <w:tc>
          <w:tcPr>
            <w:tcW w:w="15417" w:type="dxa"/>
            <w:gridSpan w:val="8"/>
          </w:tcPr>
          <w:p w:rsidR="00043FFA" w:rsidRPr="00FB67BA" w:rsidRDefault="00FB67BA" w:rsidP="00FB67BA">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sidR="00233D7A">
              <w:rPr>
                <w:rFonts w:ascii="Times New Roman" w:hAnsi="Times New Roman" w:cs="Times New Roman"/>
                <w:b/>
                <w:sz w:val="20"/>
                <w:szCs w:val="20"/>
              </w:rPr>
              <w:t xml:space="preserve"> 1</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00F03F78" w:rsidRPr="00F03F78">
              <w:rPr>
                <w:rFonts w:ascii="Times New Roman" w:hAnsi="Times New Roman" w:cs="Times New Roman"/>
                <w:b/>
                <w:sz w:val="20"/>
                <w:szCs w:val="20"/>
              </w:rPr>
              <w:t>Принятие на учет граждан, претендующих на бесплатное предоставление земельных участков</w:t>
            </w:r>
          </w:p>
        </w:tc>
      </w:tr>
      <w:tr w:rsidR="00043FFA" w:rsidRPr="000B40A5" w:rsidTr="00F03F78">
        <w:tc>
          <w:tcPr>
            <w:tcW w:w="534" w:type="dxa"/>
          </w:tcPr>
          <w:p w:rsidR="004E7CAF" w:rsidRPr="002964A7" w:rsidRDefault="002964A7" w:rsidP="00A20703">
            <w:pPr>
              <w:jc w:val="center"/>
              <w:rPr>
                <w:rFonts w:ascii="Times New Roman" w:hAnsi="Times New Roman" w:cs="Times New Roman"/>
                <w:sz w:val="20"/>
                <w:szCs w:val="20"/>
              </w:rPr>
            </w:pPr>
            <w:r w:rsidRPr="002964A7">
              <w:rPr>
                <w:rFonts w:ascii="Times New Roman" w:hAnsi="Times New Roman" w:cs="Times New Roman"/>
                <w:sz w:val="20"/>
                <w:szCs w:val="20"/>
              </w:rPr>
              <w:t>1.</w:t>
            </w:r>
          </w:p>
        </w:tc>
        <w:tc>
          <w:tcPr>
            <w:tcW w:w="3685" w:type="dxa"/>
          </w:tcPr>
          <w:p w:rsidR="004E7CAF" w:rsidRDefault="00F03F78" w:rsidP="00F03F78">
            <w:pPr>
              <w:rPr>
                <w:rFonts w:ascii="Times New Roman" w:hAnsi="Times New Roman" w:cs="Times New Roman"/>
                <w:sz w:val="20"/>
                <w:szCs w:val="20"/>
              </w:rPr>
            </w:pPr>
            <w:r w:rsidRPr="00F03F78">
              <w:rPr>
                <w:rFonts w:ascii="Times New Roman" w:hAnsi="Times New Roman" w:cs="Times New Roman"/>
                <w:sz w:val="20"/>
                <w:szCs w:val="20"/>
              </w:rPr>
              <w:t xml:space="preserve">граждане Российской Федерации, постоянно проживающие на территории Воронежской области и относящиеся к одной </w:t>
            </w:r>
            <w:r>
              <w:rPr>
                <w:rFonts w:ascii="Times New Roman" w:hAnsi="Times New Roman" w:cs="Times New Roman"/>
                <w:sz w:val="20"/>
                <w:szCs w:val="20"/>
              </w:rPr>
              <w:t>из льготных категорий</w:t>
            </w:r>
            <w:r w:rsidRPr="00F03F78">
              <w:rPr>
                <w:rFonts w:ascii="Times New Roman" w:hAnsi="Times New Roman" w:cs="Times New Roman"/>
                <w:sz w:val="20"/>
                <w:szCs w:val="20"/>
              </w:rPr>
              <w:t>, а также их законные представители.</w:t>
            </w:r>
          </w:p>
          <w:p w:rsidR="00F03F78" w:rsidRDefault="00F03F78" w:rsidP="00F03F78">
            <w:pPr>
              <w:rPr>
                <w:rFonts w:ascii="Times New Roman" w:hAnsi="Times New Roman" w:cs="Times New Roman"/>
                <w:sz w:val="20"/>
                <w:szCs w:val="20"/>
              </w:rPr>
            </w:pPr>
            <w:r>
              <w:rPr>
                <w:rFonts w:ascii="Times New Roman" w:hAnsi="Times New Roman" w:cs="Times New Roman"/>
                <w:sz w:val="20"/>
                <w:szCs w:val="20"/>
              </w:rPr>
              <w:t>(Льготные категории граждан:</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w:t>
            </w:r>
            <w:r w:rsidRPr="00F03F78">
              <w:rPr>
                <w:rFonts w:ascii="Times New Roman" w:hAnsi="Times New Roman" w:cs="Times New Roman"/>
                <w:sz w:val="20"/>
                <w:szCs w:val="20"/>
              </w:rPr>
              <w:lastRenderedPageBreak/>
              <w:t xml:space="preserve">реку </w:t>
            </w:r>
            <w:proofErr w:type="spellStart"/>
            <w:r w:rsidRPr="00F03F78">
              <w:rPr>
                <w:rFonts w:ascii="Times New Roman" w:hAnsi="Times New Roman" w:cs="Times New Roman"/>
                <w:sz w:val="20"/>
                <w:szCs w:val="20"/>
              </w:rPr>
              <w:t>Теча</w:t>
            </w:r>
            <w:proofErr w:type="spellEnd"/>
            <w:r w:rsidRPr="00F03F78">
              <w:rPr>
                <w:rFonts w:ascii="Times New Roman" w:hAnsi="Times New Roman" w:cs="Times New Roman"/>
                <w:sz w:val="20"/>
                <w:szCs w:val="20"/>
              </w:rPr>
              <w:t>", Федеральным законом "О социальной защите граждан, подвергшихся воздействию радиации вследствие катастрофы на Чернобыльской АЭС";</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F03F78" w:rsidRPr="00F03F78" w:rsidRDefault="00F03F78" w:rsidP="00F03F78">
            <w:pPr>
              <w:rPr>
                <w:rFonts w:ascii="Times New Roman" w:hAnsi="Times New Roman" w:cs="Times New Roman"/>
                <w:sz w:val="20"/>
                <w:szCs w:val="20"/>
              </w:rPr>
            </w:pPr>
            <w:r w:rsidRPr="00F03F78">
              <w:rPr>
                <w:rFonts w:ascii="Times New Roman" w:hAnsi="Times New Roman" w:cs="Times New Roman"/>
                <w:sz w:val="20"/>
                <w:szCs w:val="20"/>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4) граждане, имеющие звание "Почетный гражданин Воронежской области";</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5) исключен. - Постановление администрации городского округа город Воронеж от 01.07.2013 N 592;</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6) семьи, имеющие детей-инвалидов;</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 xml:space="preserve">7) дети-сироты и дети, оставшиеся без попечения родителей, определенные Федеральным законом "О дополнительных гарантиях по </w:t>
            </w:r>
            <w:r w:rsidRPr="00F03F78">
              <w:rPr>
                <w:rFonts w:ascii="Times New Roman" w:hAnsi="Times New Roman" w:cs="Times New Roman"/>
                <w:sz w:val="20"/>
                <w:szCs w:val="20"/>
              </w:rPr>
              <w:lastRenderedPageBreak/>
              <w:t>социальной поддержке детей-сирот и детей, оставшихся без попечения родителей";</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8) инвалиды;</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9) граждане, которым предоставляются земельные участки из земель, требующих рекультивации;</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10)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F03F78" w:rsidRPr="00F03F78" w:rsidRDefault="00F03F78" w:rsidP="00F03F78">
            <w:pPr>
              <w:rPr>
                <w:rFonts w:ascii="Times New Roman" w:hAnsi="Times New Roman" w:cs="Times New Roman"/>
                <w:sz w:val="20"/>
                <w:szCs w:val="20"/>
              </w:rPr>
            </w:pPr>
            <w:r w:rsidRPr="00F03F78">
              <w:rPr>
                <w:rFonts w:ascii="Times New Roman" w:hAnsi="Times New Roman" w:cs="Times New Roman"/>
                <w:sz w:val="20"/>
                <w:szCs w:val="20"/>
              </w:rPr>
              <w:t xml:space="preserve">Право на бесплатное предоставление земельных участков имеют категории граждан, установленные в пунктах 10 и 11, работающие и (или) проживающие по состоянию на 1 января 2011 года в реорганизованных населенных пунктах городского округа город Воронеж, присоединенных к городу Воронежу в соответствии с Законом Воронежской области "О реорганизации территориальных единиц городского округа город Воронеж в форме их присоединения к городу Воронежу". В случае изменения указанными гражданами места работы и (или) выезда на новое постоянное место жительства за пределы реорганизованных населенных пунктов </w:t>
            </w:r>
            <w:r w:rsidRPr="00F03F78">
              <w:rPr>
                <w:rFonts w:ascii="Times New Roman" w:hAnsi="Times New Roman" w:cs="Times New Roman"/>
                <w:sz w:val="20"/>
                <w:szCs w:val="20"/>
              </w:rPr>
              <w:lastRenderedPageBreak/>
              <w:t>городского округа город Воронеж, указанных в статье 1 Закона Воронежской области от 24.12.2010 N 136-ОЗ "О реорганизации территориальных единиц городского округа город Воронеж в форме их присоединения к городу Воронежу", после 1 января 2011 года, граждане утрачивают право на бесплатное предоставление земельных участков в соответствии с настоящим Законом Воронежской области;</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13) граждане, на которых распространяются меры социальной поддержки, установленные главой 6 Закона Воронежской области от 14.11.2008 N 103-ОЗ "О социальной поддержке отдельных категорий граждан в Воронежской области";</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F03F78" w:rsidRPr="00F03F78"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1</w:t>
            </w:r>
            <w:r w:rsidRPr="00F03F78">
              <w:rPr>
                <w:rFonts w:ascii="Times New Roman" w:hAnsi="Times New Roman" w:cs="Times New Roman"/>
                <w:sz w:val="20"/>
                <w:szCs w:val="20"/>
              </w:rPr>
              <w:t>5) граждане, вставшие в установленном порядке на учет в органах местного самоуправления в качестве нуждающихся в улучшении жилищных условий;</w:t>
            </w:r>
          </w:p>
          <w:p w:rsidR="00F03F78" w:rsidRPr="00D13CA5" w:rsidRDefault="00F03F78" w:rsidP="00F03F78">
            <w:pPr>
              <w:rPr>
                <w:rFonts w:ascii="Times New Roman" w:hAnsi="Times New Roman" w:cs="Times New Roman"/>
                <w:sz w:val="20"/>
                <w:szCs w:val="20"/>
              </w:rPr>
            </w:pPr>
            <w:r>
              <w:rPr>
                <w:rFonts w:ascii="Times New Roman" w:hAnsi="Times New Roman" w:cs="Times New Roman"/>
                <w:sz w:val="20"/>
                <w:szCs w:val="20"/>
              </w:rPr>
              <w:t xml:space="preserve">   </w:t>
            </w:r>
            <w:r w:rsidRPr="00F03F78">
              <w:rPr>
                <w:rFonts w:ascii="Times New Roman" w:hAnsi="Times New Roman" w:cs="Times New Roman"/>
                <w:sz w:val="20"/>
                <w:szCs w:val="20"/>
              </w:rPr>
              <w:t xml:space="preserve">16) граждане, лишившиеся жилого помещения, включенные в список пострадавших в результате </w:t>
            </w:r>
            <w:r w:rsidRPr="00F03F78">
              <w:rPr>
                <w:rFonts w:ascii="Times New Roman" w:hAnsi="Times New Roman" w:cs="Times New Roman"/>
                <w:sz w:val="20"/>
                <w:szCs w:val="20"/>
              </w:rPr>
              <w:lastRenderedPageBreak/>
              <w:t xml:space="preserve">чрезвычайных ситуаций, объявленных </w:t>
            </w:r>
            <w:r>
              <w:rPr>
                <w:rFonts w:ascii="Times New Roman" w:hAnsi="Times New Roman" w:cs="Times New Roman"/>
                <w:sz w:val="20"/>
                <w:szCs w:val="20"/>
              </w:rPr>
              <w:t>в установленном законом порядке)</w:t>
            </w:r>
          </w:p>
        </w:tc>
        <w:tc>
          <w:tcPr>
            <w:tcW w:w="1843" w:type="dxa"/>
          </w:tcPr>
          <w:p w:rsidR="005079CF" w:rsidRDefault="006F2352" w:rsidP="005079C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5079CF">
              <w:rPr>
                <w:rFonts w:ascii="Times New Roman" w:hAnsi="Times New Roman" w:cs="Times New Roman"/>
                <w:sz w:val="20"/>
                <w:szCs w:val="20"/>
              </w:rPr>
              <w:t xml:space="preserve">- </w:t>
            </w:r>
            <w:r w:rsidR="0033657D">
              <w:rPr>
                <w:rFonts w:ascii="Times New Roman" w:hAnsi="Times New Roman" w:cs="Times New Roman"/>
                <w:sz w:val="20"/>
                <w:szCs w:val="20"/>
              </w:rPr>
              <w:t>документ, удостоверяющий личность</w:t>
            </w:r>
            <w:r w:rsidR="00193D6B">
              <w:rPr>
                <w:rFonts w:ascii="Times New Roman" w:hAnsi="Times New Roman" w:cs="Times New Roman"/>
                <w:sz w:val="20"/>
                <w:szCs w:val="20"/>
              </w:rPr>
              <w:t>;</w:t>
            </w:r>
          </w:p>
          <w:p w:rsidR="00193D6B" w:rsidRDefault="00193D6B" w:rsidP="005079C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документ(</w:t>
            </w:r>
            <w:r w:rsidRPr="00193D6B">
              <w:rPr>
                <w:rFonts w:ascii="Times New Roman" w:hAnsi="Times New Roman" w:cs="Times New Roman"/>
                <w:sz w:val="20"/>
                <w:szCs w:val="20"/>
              </w:rPr>
              <w:t>ы), подтверждающий</w:t>
            </w:r>
            <w:r>
              <w:rPr>
                <w:rFonts w:ascii="Times New Roman" w:hAnsi="Times New Roman" w:cs="Times New Roman"/>
                <w:sz w:val="20"/>
                <w:szCs w:val="20"/>
              </w:rPr>
              <w:t xml:space="preserve"> (</w:t>
            </w:r>
            <w:proofErr w:type="spellStart"/>
            <w:r w:rsidRPr="00193D6B">
              <w:rPr>
                <w:rFonts w:ascii="Times New Roman" w:hAnsi="Times New Roman" w:cs="Times New Roman"/>
                <w:sz w:val="20"/>
                <w:szCs w:val="20"/>
              </w:rPr>
              <w:t>ие</w:t>
            </w:r>
            <w:proofErr w:type="spellEnd"/>
            <w:r w:rsidRPr="00193D6B">
              <w:rPr>
                <w:rFonts w:ascii="Times New Roman" w:hAnsi="Times New Roman" w:cs="Times New Roman"/>
                <w:sz w:val="20"/>
                <w:szCs w:val="20"/>
              </w:rPr>
              <w:t>) соответствующую льготную категорию</w:t>
            </w:r>
          </w:p>
          <w:p w:rsidR="005079CF" w:rsidRDefault="005079CF" w:rsidP="005079CF">
            <w:pPr>
              <w:autoSpaceDE w:val="0"/>
              <w:autoSpaceDN w:val="0"/>
              <w:adjustRightInd w:val="0"/>
              <w:rPr>
                <w:rFonts w:ascii="Times New Roman" w:hAnsi="Times New Roman" w:cs="Times New Roman"/>
                <w:sz w:val="20"/>
                <w:szCs w:val="20"/>
              </w:rPr>
            </w:pPr>
          </w:p>
          <w:p w:rsidR="005079CF" w:rsidRDefault="005079CF" w:rsidP="005079CF">
            <w:pPr>
              <w:autoSpaceDE w:val="0"/>
              <w:autoSpaceDN w:val="0"/>
              <w:adjustRightInd w:val="0"/>
              <w:rPr>
                <w:rFonts w:ascii="Times New Roman" w:hAnsi="Times New Roman" w:cs="Times New Roman"/>
                <w:sz w:val="20"/>
                <w:szCs w:val="20"/>
              </w:rPr>
            </w:pPr>
          </w:p>
          <w:p w:rsidR="005079CF" w:rsidRDefault="005079CF" w:rsidP="005079CF">
            <w:pPr>
              <w:autoSpaceDE w:val="0"/>
              <w:autoSpaceDN w:val="0"/>
              <w:adjustRightInd w:val="0"/>
              <w:rPr>
                <w:rFonts w:ascii="Times New Roman" w:hAnsi="Times New Roman" w:cs="Times New Roman"/>
                <w:sz w:val="20"/>
                <w:szCs w:val="20"/>
              </w:rPr>
            </w:pPr>
          </w:p>
          <w:p w:rsidR="006F2352" w:rsidRPr="002964A7" w:rsidRDefault="006F2352" w:rsidP="006F2352">
            <w:pPr>
              <w:autoSpaceDE w:val="0"/>
              <w:autoSpaceDN w:val="0"/>
              <w:adjustRightInd w:val="0"/>
              <w:rPr>
                <w:rFonts w:ascii="Times New Roman" w:hAnsi="Times New Roman" w:cs="Times New Roman"/>
                <w:sz w:val="20"/>
                <w:szCs w:val="20"/>
              </w:rPr>
            </w:pPr>
          </w:p>
        </w:tc>
        <w:tc>
          <w:tcPr>
            <w:tcW w:w="1843" w:type="dxa"/>
          </w:tcPr>
          <w:p w:rsidR="005079CF" w:rsidRDefault="005079CF" w:rsidP="00D13CA5">
            <w:pPr>
              <w:rPr>
                <w:rFonts w:ascii="Times New Roman" w:hAnsi="Times New Roman" w:cs="Times New Roman"/>
                <w:sz w:val="20"/>
                <w:szCs w:val="20"/>
              </w:rPr>
            </w:pPr>
          </w:p>
          <w:p w:rsidR="005079CF" w:rsidRDefault="005079CF" w:rsidP="00D13CA5">
            <w:pPr>
              <w:rPr>
                <w:rFonts w:ascii="Times New Roman" w:hAnsi="Times New Roman" w:cs="Times New Roman"/>
                <w:sz w:val="20"/>
                <w:szCs w:val="20"/>
              </w:rPr>
            </w:pPr>
          </w:p>
          <w:p w:rsidR="005079CF" w:rsidRDefault="00F63B54" w:rsidP="00D13CA5">
            <w:pPr>
              <w:rPr>
                <w:rFonts w:ascii="Times New Roman" w:hAnsi="Times New Roman" w:cs="Times New Roman"/>
                <w:sz w:val="20"/>
                <w:szCs w:val="20"/>
              </w:rPr>
            </w:pPr>
            <w:r>
              <w:rPr>
                <w:rFonts w:ascii="Times New Roman" w:hAnsi="Times New Roman" w:cs="Times New Roman"/>
                <w:sz w:val="20"/>
                <w:szCs w:val="20"/>
              </w:rPr>
              <w:t>-</w:t>
            </w:r>
          </w:p>
          <w:p w:rsidR="005079CF" w:rsidRDefault="005079CF" w:rsidP="00D13CA5">
            <w:pPr>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A20703" w:rsidRPr="002964A7" w:rsidRDefault="00A20703" w:rsidP="00D13CA5">
            <w:pPr>
              <w:rPr>
                <w:rFonts w:ascii="Times New Roman" w:hAnsi="Times New Roman" w:cs="Times New Roman"/>
                <w:sz w:val="20"/>
                <w:szCs w:val="20"/>
              </w:rPr>
            </w:pPr>
          </w:p>
        </w:tc>
        <w:tc>
          <w:tcPr>
            <w:tcW w:w="1701" w:type="dxa"/>
          </w:tcPr>
          <w:p w:rsidR="004E7CAF" w:rsidRPr="002964A7" w:rsidRDefault="00A20703" w:rsidP="00D13CA5">
            <w:pPr>
              <w:rPr>
                <w:rFonts w:ascii="Times New Roman" w:hAnsi="Times New Roman" w:cs="Times New Roman"/>
                <w:sz w:val="20"/>
                <w:szCs w:val="20"/>
              </w:rPr>
            </w:pPr>
            <w:r>
              <w:rPr>
                <w:rFonts w:ascii="Times New Roman" w:hAnsi="Times New Roman" w:cs="Times New Roman"/>
                <w:sz w:val="20"/>
                <w:szCs w:val="20"/>
              </w:rPr>
              <w:t>наличие права</w:t>
            </w:r>
          </w:p>
        </w:tc>
        <w:tc>
          <w:tcPr>
            <w:tcW w:w="1559" w:type="dxa"/>
          </w:tcPr>
          <w:p w:rsidR="004E7CAF" w:rsidRPr="002964A7" w:rsidRDefault="00D13CA5" w:rsidP="00D13CA5">
            <w:pP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4E7CAF" w:rsidRDefault="00D13CA5" w:rsidP="00D13CA5">
            <w:pPr>
              <w:rPr>
                <w:rFonts w:ascii="Times New Roman" w:hAnsi="Times New Roman" w:cs="Times New Roman"/>
                <w:sz w:val="20"/>
                <w:szCs w:val="20"/>
              </w:rPr>
            </w:pPr>
            <w:r>
              <w:rPr>
                <w:rFonts w:ascii="Times New Roman" w:hAnsi="Times New Roman" w:cs="Times New Roman"/>
                <w:sz w:val="20"/>
                <w:szCs w:val="20"/>
              </w:rPr>
              <w:t>- документ, удостоверяющий личность;</w:t>
            </w:r>
          </w:p>
          <w:p w:rsidR="00D13CA5" w:rsidRPr="002964A7" w:rsidRDefault="00D13CA5" w:rsidP="00D13CA5">
            <w:pPr>
              <w:rPr>
                <w:rFonts w:ascii="Times New Roman" w:hAnsi="Times New Roman" w:cs="Times New Roman"/>
                <w:sz w:val="20"/>
                <w:szCs w:val="20"/>
              </w:rPr>
            </w:pPr>
            <w:r>
              <w:rPr>
                <w:rFonts w:ascii="Times New Roman" w:hAnsi="Times New Roman" w:cs="Times New Roman"/>
                <w:sz w:val="20"/>
                <w:szCs w:val="20"/>
              </w:rPr>
              <w:t xml:space="preserve">- документ, подтверждающий </w:t>
            </w:r>
            <w:r w:rsidRPr="00D13CA5">
              <w:rPr>
                <w:rFonts w:ascii="Times New Roman" w:hAnsi="Times New Roman" w:cs="Times New Roman"/>
                <w:sz w:val="20"/>
                <w:szCs w:val="20"/>
              </w:rPr>
              <w:t>полномочия на пр</w:t>
            </w:r>
            <w:r>
              <w:rPr>
                <w:rFonts w:ascii="Times New Roman" w:hAnsi="Times New Roman" w:cs="Times New Roman"/>
                <w:sz w:val="20"/>
                <w:szCs w:val="20"/>
              </w:rPr>
              <w:t>едставление интересов заявителя</w:t>
            </w:r>
          </w:p>
        </w:tc>
        <w:tc>
          <w:tcPr>
            <w:tcW w:w="1559" w:type="dxa"/>
          </w:tcPr>
          <w:p w:rsidR="004E7CAF" w:rsidRPr="002964A7" w:rsidRDefault="00D13CA5" w:rsidP="00D13CA5">
            <w:pPr>
              <w:rPr>
                <w:rFonts w:ascii="Times New Roman" w:hAnsi="Times New Roman" w:cs="Times New Roman"/>
                <w:sz w:val="20"/>
                <w:szCs w:val="20"/>
              </w:rPr>
            </w:pPr>
            <w:r>
              <w:rPr>
                <w:rFonts w:ascii="Times New Roman" w:hAnsi="Times New Roman" w:cs="Times New Roman"/>
                <w:sz w:val="20"/>
                <w:szCs w:val="20"/>
              </w:rPr>
              <w:t>нет</w:t>
            </w:r>
          </w:p>
        </w:tc>
      </w:tr>
    </w:tbl>
    <w:p w:rsidR="004E7CAF" w:rsidRDefault="004E7CAF" w:rsidP="00083A57">
      <w:pPr>
        <w:spacing w:after="0" w:line="240" w:lineRule="auto"/>
        <w:jc w:val="both"/>
        <w:rPr>
          <w:rFonts w:ascii="Times New Roman" w:hAnsi="Times New Roman" w:cs="Times New Roman"/>
          <w:sz w:val="28"/>
          <w:szCs w:val="28"/>
        </w:rPr>
      </w:pPr>
    </w:p>
    <w:p w:rsidR="00BE3662" w:rsidRDefault="00BE3662" w:rsidP="00083A57">
      <w:pPr>
        <w:spacing w:after="0" w:line="240" w:lineRule="auto"/>
        <w:jc w:val="both"/>
        <w:rPr>
          <w:rFonts w:ascii="Times New Roman" w:hAnsi="Times New Roman" w:cs="Times New Roman"/>
          <w:sz w:val="28"/>
          <w:szCs w:val="28"/>
        </w:rPr>
      </w:pPr>
    </w:p>
    <w:p w:rsidR="00BE3662" w:rsidRDefault="00BE3662" w:rsidP="00083A57">
      <w:pPr>
        <w:spacing w:after="0" w:line="240" w:lineRule="auto"/>
        <w:jc w:val="both"/>
        <w:rPr>
          <w:rFonts w:ascii="Times New Roman" w:hAnsi="Times New Roman" w:cs="Times New Roman"/>
          <w:sz w:val="28"/>
          <w:szCs w:val="28"/>
        </w:rPr>
      </w:pPr>
    </w:p>
    <w:p w:rsidR="00043FFA" w:rsidRDefault="00043FFA" w:rsidP="00083A57">
      <w:pPr>
        <w:spacing w:after="0" w:line="240" w:lineRule="auto"/>
        <w:jc w:val="both"/>
        <w:rPr>
          <w:rFonts w:ascii="Times New Roman" w:hAnsi="Times New Roman" w:cs="Times New Roman"/>
          <w:b/>
          <w:sz w:val="28"/>
          <w:szCs w:val="28"/>
        </w:rPr>
      </w:pPr>
      <w:r w:rsidRPr="00043FFA">
        <w:rPr>
          <w:rFonts w:ascii="Times New Roman" w:hAnsi="Times New Roman" w:cs="Times New Roman"/>
          <w:b/>
          <w:sz w:val="28"/>
          <w:szCs w:val="28"/>
        </w:rPr>
        <w:t>Раздел 4. «Документы, предоставляемые заявителем для получения «</w:t>
      </w:r>
      <w:proofErr w:type="spellStart"/>
      <w:r w:rsidRPr="00043FFA">
        <w:rPr>
          <w:rFonts w:ascii="Times New Roman" w:hAnsi="Times New Roman" w:cs="Times New Roman"/>
          <w:b/>
          <w:sz w:val="28"/>
          <w:szCs w:val="28"/>
        </w:rPr>
        <w:t>подуслуги</w:t>
      </w:r>
      <w:proofErr w:type="spellEnd"/>
      <w:r w:rsidRPr="00043FFA">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0B40A5" w:rsidTr="00FB67BA">
        <w:tc>
          <w:tcPr>
            <w:tcW w:w="65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1584" w:type="dxa"/>
          </w:tcPr>
          <w:p w:rsidR="00043FFA"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Категория документа</w:t>
            </w:r>
          </w:p>
        </w:tc>
        <w:tc>
          <w:tcPr>
            <w:tcW w:w="2835"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документов, которые представляет заявитель для получения</w:t>
            </w:r>
            <w:r w:rsidR="00043FFA" w:rsidRPr="000B40A5">
              <w:rPr>
                <w:rFonts w:ascii="Times New Roman" w:hAnsi="Times New Roman" w:cs="Times New Roman"/>
                <w:b/>
                <w:sz w:val="18"/>
                <w:szCs w:val="18"/>
              </w:rPr>
              <w:t xml:space="preserve"> «</w:t>
            </w:r>
            <w:proofErr w:type="spellStart"/>
            <w:r w:rsidR="00043FFA" w:rsidRPr="000B40A5">
              <w:rPr>
                <w:rFonts w:ascii="Times New Roman" w:hAnsi="Times New Roman" w:cs="Times New Roman"/>
                <w:b/>
                <w:sz w:val="18"/>
                <w:szCs w:val="18"/>
              </w:rPr>
              <w:t>подуслуги</w:t>
            </w:r>
            <w:proofErr w:type="spellEnd"/>
            <w:r w:rsidR="00043FFA" w:rsidRPr="000B40A5">
              <w:rPr>
                <w:rFonts w:ascii="Times New Roman" w:hAnsi="Times New Roman" w:cs="Times New Roman"/>
                <w:b/>
                <w:sz w:val="18"/>
                <w:szCs w:val="18"/>
              </w:rPr>
              <w:t>»</w:t>
            </w:r>
          </w:p>
        </w:tc>
        <w:tc>
          <w:tcPr>
            <w:tcW w:w="1842"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Количество необходимых экземпляров документа с указанием </w:t>
            </w:r>
            <w:r w:rsidRPr="000B40A5">
              <w:rPr>
                <w:rFonts w:ascii="Times New Roman" w:hAnsi="Times New Roman" w:cs="Times New Roman"/>
                <w:b/>
                <w:i/>
                <w:sz w:val="18"/>
                <w:szCs w:val="18"/>
              </w:rPr>
              <w:t>подлинник/копия</w:t>
            </w:r>
          </w:p>
        </w:tc>
        <w:tc>
          <w:tcPr>
            <w:tcW w:w="2268"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предоставляемый по условию</w:t>
            </w:r>
          </w:p>
        </w:tc>
        <w:tc>
          <w:tcPr>
            <w:tcW w:w="2693" w:type="dxa"/>
          </w:tcPr>
          <w:p w:rsidR="00682329"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Установленные требования </w:t>
            </w:r>
          </w:p>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к документу</w:t>
            </w:r>
          </w:p>
        </w:tc>
        <w:tc>
          <w:tcPr>
            <w:tcW w:w="1843"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документа</w:t>
            </w:r>
          </w:p>
        </w:tc>
        <w:tc>
          <w:tcPr>
            <w:tcW w:w="1701"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документа/заполнения документа</w:t>
            </w:r>
          </w:p>
        </w:tc>
      </w:tr>
      <w:tr w:rsidR="00D31907" w:rsidRPr="000B40A5" w:rsidTr="00FB67BA">
        <w:tc>
          <w:tcPr>
            <w:tcW w:w="65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584"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835"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2"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2268"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693"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843"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70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FB67BA">
        <w:tc>
          <w:tcPr>
            <w:tcW w:w="15417" w:type="dxa"/>
            <w:gridSpan w:val="8"/>
          </w:tcPr>
          <w:p w:rsidR="00043FFA" w:rsidRPr="00FB67BA" w:rsidRDefault="00AA5809" w:rsidP="00FB67BA">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1: Принятие на учет граждан, претендующих на бесплатное предоставление земельных участков</w:t>
            </w:r>
          </w:p>
        </w:tc>
      </w:tr>
      <w:tr w:rsidR="00D31907" w:rsidRPr="000B40A5" w:rsidTr="00FB67BA">
        <w:tc>
          <w:tcPr>
            <w:tcW w:w="651" w:type="dxa"/>
          </w:tcPr>
          <w:p w:rsidR="00043FFA" w:rsidRPr="00A20703" w:rsidRDefault="00A20703" w:rsidP="00A20703">
            <w:pPr>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Pr>
          <w:p w:rsidR="00043FFA" w:rsidRPr="00A20703" w:rsidRDefault="00682329" w:rsidP="00193D6B">
            <w:pPr>
              <w:rPr>
                <w:rFonts w:ascii="Times New Roman" w:hAnsi="Times New Roman" w:cs="Times New Roman"/>
                <w:sz w:val="20"/>
                <w:szCs w:val="20"/>
              </w:rPr>
            </w:pPr>
            <w:r>
              <w:rPr>
                <w:rFonts w:ascii="Times New Roman" w:hAnsi="Times New Roman" w:cs="Times New Roman"/>
                <w:sz w:val="20"/>
                <w:szCs w:val="20"/>
              </w:rPr>
              <w:t>з</w:t>
            </w:r>
            <w:r w:rsidR="00A20703">
              <w:rPr>
                <w:rFonts w:ascii="Times New Roman" w:hAnsi="Times New Roman" w:cs="Times New Roman"/>
                <w:sz w:val="20"/>
                <w:szCs w:val="20"/>
              </w:rPr>
              <w:t>аявление</w:t>
            </w:r>
            <w:r w:rsidR="00F63B54">
              <w:rPr>
                <w:rFonts w:ascii="Times New Roman" w:hAnsi="Times New Roman" w:cs="Times New Roman"/>
                <w:sz w:val="20"/>
                <w:szCs w:val="20"/>
              </w:rPr>
              <w:t xml:space="preserve"> </w:t>
            </w:r>
            <w:r w:rsidR="00193D6B" w:rsidRPr="00193D6B">
              <w:rPr>
                <w:rFonts w:ascii="Times New Roman" w:hAnsi="Times New Roman" w:cs="Times New Roman"/>
                <w:sz w:val="20"/>
                <w:szCs w:val="20"/>
              </w:rPr>
              <w:t>о принятии на учет граждан, претендующих на бесплатное</w:t>
            </w:r>
            <w:r w:rsidR="00193D6B">
              <w:rPr>
                <w:rFonts w:ascii="Times New Roman" w:hAnsi="Times New Roman" w:cs="Times New Roman"/>
                <w:sz w:val="20"/>
                <w:szCs w:val="20"/>
              </w:rPr>
              <w:t xml:space="preserve"> </w:t>
            </w:r>
            <w:r w:rsidR="00193D6B" w:rsidRPr="00193D6B">
              <w:rPr>
                <w:rFonts w:ascii="Times New Roman" w:hAnsi="Times New Roman" w:cs="Times New Roman"/>
                <w:sz w:val="20"/>
                <w:szCs w:val="20"/>
              </w:rPr>
              <w:t>предоставление земельных участков</w:t>
            </w:r>
          </w:p>
        </w:tc>
        <w:tc>
          <w:tcPr>
            <w:tcW w:w="1842"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043FFA" w:rsidRPr="00A20703" w:rsidRDefault="00682329" w:rsidP="00A20703">
            <w:pPr>
              <w:rPr>
                <w:rFonts w:ascii="Times New Roman" w:hAnsi="Times New Roman" w:cs="Times New Roman"/>
                <w:sz w:val="20"/>
                <w:szCs w:val="20"/>
              </w:rPr>
            </w:pPr>
            <w:r>
              <w:rPr>
                <w:rFonts w:ascii="Times New Roman" w:hAnsi="Times New Roman" w:cs="Times New Roman"/>
                <w:sz w:val="20"/>
                <w:szCs w:val="20"/>
              </w:rPr>
              <w:t>по утвержденной административным регламентом форме</w:t>
            </w:r>
          </w:p>
        </w:tc>
        <w:tc>
          <w:tcPr>
            <w:tcW w:w="1843" w:type="dxa"/>
          </w:tcPr>
          <w:p w:rsidR="00043FFA" w:rsidRPr="00A20703" w:rsidRDefault="0027124F" w:rsidP="00A20703">
            <w:pPr>
              <w:rPr>
                <w:rFonts w:ascii="Times New Roman" w:hAnsi="Times New Roman" w:cs="Times New Roman"/>
                <w:sz w:val="20"/>
                <w:szCs w:val="20"/>
              </w:rPr>
            </w:pPr>
            <w:r>
              <w:rPr>
                <w:rFonts w:ascii="Times New Roman" w:hAnsi="Times New Roman" w:cs="Times New Roman"/>
                <w:sz w:val="20"/>
                <w:szCs w:val="20"/>
              </w:rPr>
              <w:t>Приложение 1</w:t>
            </w:r>
          </w:p>
        </w:tc>
        <w:tc>
          <w:tcPr>
            <w:tcW w:w="1701" w:type="dxa"/>
          </w:tcPr>
          <w:p w:rsidR="00043FFA" w:rsidRPr="00A20703" w:rsidRDefault="000514F6" w:rsidP="00A20703">
            <w:pPr>
              <w:rPr>
                <w:rFonts w:ascii="Times New Roman" w:hAnsi="Times New Roman" w:cs="Times New Roman"/>
                <w:sz w:val="20"/>
                <w:szCs w:val="20"/>
              </w:rPr>
            </w:pPr>
            <w:r>
              <w:rPr>
                <w:rFonts w:ascii="Times New Roman" w:hAnsi="Times New Roman" w:cs="Times New Roman"/>
                <w:sz w:val="20"/>
                <w:szCs w:val="20"/>
              </w:rPr>
              <w:t>-</w:t>
            </w:r>
          </w:p>
        </w:tc>
      </w:tr>
      <w:tr w:rsidR="00A20703" w:rsidRPr="000B40A5" w:rsidTr="00FB67BA">
        <w:tc>
          <w:tcPr>
            <w:tcW w:w="651" w:type="dxa"/>
          </w:tcPr>
          <w:p w:rsidR="00A20703" w:rsidRPr="00A20703" w:rsidRDefault="00724276" w:rsidP="00A20703">
            <w:pPr>
              <w:jc w:val="center"/>
              <w:rPr>
                <w:rFonts w:ascii="Times New Roman" w:hAnsi="Times New Roman" w:cs="Times New Roman"/>
                <w:sz w:val="20"/>
                <w:szCs w:val="20"/>
              </w:rPr>
            </w:pPr>
            <w:r>
              <w:rPr>
                <w:rFonts w:ascii="Times New Roman" w:hAnsi="Times New Roman" w:cs="Times New Roman"/>
                <w:sz w:val="20"/>
                <w:szCs w:val="20"/>
              </w:rPr>
              <w:t>2</w:t>
            </w:r>
            <w:r w:rsidR="00682329">
              <w:rPr>
                <w:rFonts w:ascii="Times New Roman" w:hAnsi="Times New Roman" w:cs="Times New Roman"/>
                <w:sz w:val="20"/>
                <w:szCs w:val="20"/>
              </w:rPr>
              <w:t>.</w:t>
            </w:r>
          </w:p>
        </w:tc>
        <w:tc>
          <w:tcPr>
            <w:tcW w:w="1584" w:type="dxa"/>
          </w:tcPr>
          <w:p w:rsidR="00A20703" w:rsidRPr="00A20703" w:rsidRDefault="00F63B54" w:rsidP="00A20703">
            <w:pPr>
              <w:rPr>
                <w:rFonts w:ascii="Times New Roman" w:hAnsi="Times New Roman" w:cs="Times New Roman"/>
                <w:sz w:val="20"/>
                <w:szCs w:val="20"/>
              </w:rPr>
            </w:pPr>
            <w:r w:rsidRPr="00F63B54">
              <w:rPr>
                <w:rFonts w:ascii="Times New Roman" w:hAnsi="Times New Roman" w:cs="Times New Roman"/>
                <w:sz w:val="20"/>
                <w:szCs w:val="20"/>
              </w:rPr>
              <w:t>документ, удостоверяющий личность</w:t>
            </w:r>
          </w:p>
        </w:tc>
        <w:tc>
          <w:tcPr>
            <w:tcW w:w="2835" w:type="dxa"/>
          </w:tcPr>
          <w:p w:rsidR="00A20703" w:rsidRPr="00A20703" w:rsidRDefault="00F63B54" w:rsidP="00682329">
            <w:pPr>
              <w:rPr>
                <w:rFonts w:ascii="Times New Roman" w:hAnsi="Times New Roman" w:cs="Times New Roman"/>
                <w:sz w:val="20"/>
                <w:szCs w:val="20"/>
              </w:rPr>
            </w:pPr>
            <w:r w:rsidRPr="00F63B54">
              <w:rPr>
                <w:rFonts w:ascii="Times New Roman" w:hAnsi="Times New Roman" w:cs="Times New Roman"/>
                <w:sz w:val="20"/>
                <w:szCs w:val="20"/>
              </w:rPr>
              <w:t>документ, удостоверяющий личность</w:t>
            </w:r>
          </w:p>
        </w:tc>
        <w:tc>
          <w:tcPr>
            <w:tcW w:w="1842" w:type="dxa"/>
          </w:tcPr>
          <w:p w:rsidR="00A20703" w:rsidRPr="00A20703" w:rsidRDefault="007E51CD" w:rsidP="00A20703">
            <w:pPr>
              <w:rPr>
                <w:rFonts w:ascii="Times New Roman" w:hAnsi="Times New Roman" w:cs="Times New Roman"/>
                <w:sz w:val="20"/>
                <w:szCs w:val="20"/>
              </w:rPr>
            </w:pPr>
            <w:r>
              <w:rPr>
                <w:rFonts w:ascii="Times New Roman" w:hAnsi="Times New Roman" w:cs="Times New Roman"/>
                <w:sz w:val="20"/>
                <w:szCs w:val="20"/>
              </w:rPr>
              <w:t>1 экз., копия</w:t>
            </w:r>
          </w:p>
        </w:tc>
        <w:tc>
          <w:tcPr>
            <w:tcW w:w="2268" w:type="dxa"/>
          </w:tcPr>
          <w:p w:rsidR="00A20703" w:rsidRPr="00A20703" w:rsidRDefault="007E51CD" w:rsidP="00D06EFC">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A20703" w:rsidRPr="00A20703" w:rsidRDefault="00C05112" w:rsidP="00A20703">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A20703" w:rsidRPr="00A20703" w:rsidRDefault="00D06EFC"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20703" w:rsidRPr="00A20703" w:rsidRDefault="00C05112" w:rsidP="00A20703">
            <w:pPr>
              <w:rPr>
                <w:rFonts w:ascii="Times New Roman" w:hAnsi="Times New Roman" w:cs="Times New Roman"/>
                <w:sz w:val="20"/>
                <w:szCs w:val="20"/>
              </w:rPr>
            </w:pPr>
            <w:r>
              <w:rPr>
                <w:rFonts w:ascii="Times New Roman" w:hAnsi="Times New Roman" w:cs="Times New Roman"/>
                <w:sz w:val="20"/>
                <w:szCs w:val="20"/>
              </w:rPr>
              <w:t>-</w:t>
            </w:r>
          </w:p>
        </w:tc>
      </w:tr>
      <w:tr w:rsidR="00193D6B" w:rsidRPr="000B40A5" w:rsidTr="00FB67BA">
        <w:tc>
          <w:tcPr>
            <w:tcW w:w="651" w:type="dxa"/>
          </w:tcPr>
          <w:p w:rsidR="00193D6B" w:rsidRDefault="00193D6B" w:rsidP="00A20703">
            <w:pPr>
              <w:jc w:val="center"/>
              <w:rPr>
                <w:rFonts w:ascii="Times New Roman" w:hAnsi="Times New Roman" w:cs="Times New Roman"/>
                <w:sz w:val="20"/>
                <w:szCs w:val="20"/>
              </w:rPr>
            </w:pPr>
            <w:r>
              <w:rPr>
                <w:rFonts w:ascii="Times New Roman" w:hAnsi="Times New Roman" w:cs="Times New Roman"/>
                <w:sz w:val="20"/>
                <w:szCs w:val="20"/>
              </w:rPr>
              <w:t>3.</w:t>
            </w:r>
          </w:p>
        </w:tc>
        <w:tc>
          <w:tcPr>
            <w:tcW w:w="1584" w:type="dxa"/>
          </w:tcPr>
          <w:p w:rsidR="00193D6B" w:rsidRDefault="00193D6B" w:rsidP="00A20703">
            <w:pPr>
              <w:rPr>
                <w:rFonts w:ascii="Times New Roman" w:hAnsi="Times New Roman" w:cs="Times New Roman"/>
                <w:sz w:val="20"/>
                <w:szCs w:val="20"/>
              </w:rPr>
            </w:pPr>
            <w:r>
              <w:rPr>
                <w:rFonts w:ascii="Times New Roman" w:hAnsi="Times New Roman" w:cs="Times New Roman"/>
                <w:sz w:val="20"/>
                <w:szCs w:val="20"/>
              </w:rPr>
              <w:t>документ, подтверждающий льготную категорию</w:t>
            </w:r>
          </w:p>
        </w:tc>
        <w:tc>
          <w:tcPr>
            <w:tcW w:w="2835" w:type="dxa"/>
          </w:tcPr>
          <w:p w:rsidR="00193D6B" w:rsidRPr="00F63B54" w:rsidRDefault="00193D6B" w:rsidP="00E23D7F">
            <w:pPr>
              <w:rPr>
                <w:rFonts w:ascii="Times New Roman" w:hAnsi="Times New Roman" w:cs="Times New Roman"/>
                <w:sz w:val="20"/>
                <w:szCs w:val="20"/>
              </w:rPr>
            </w:pPr>
            <w:r w:rsidRPr="00193D6B">
              <w:rPr>
                <w:rFonts w:ascii="Times New Roman" w:hAnsi="Times New Roman" w:cs="Times New Roman"/>
                <w:sz w:val="20"/>
                <w:szCs w:val="20"/>
              </w:rPr>
              <w:t>документ(ы), подтверждающий (</w:t>
            </w:r>
            <w:proofErr w:type="spellStart"/>
            <w:r w:rsidRPr="00193D6B">
              <w:rPr>
                <w:rFonts w:ascii="Times New Roman" w:hAnsi="Times New Roman" w:cs="Times New Roman"/>
                <w:sz w:val="20"/>
                <w:szCs w:val="20"/>
              </w:rPr>
              <w:t>ие</w:t>
            </w:r>
            <w:proofErr w:type="spellEnd"/>
            <w:r w:rsidRPr="00193D6B">
              <w:rPr>
                <w:rFonts w:ascii="Times New Roman" w:hAnsi="Times New Roman" w:cs="Times New Roman"/>
                <w:sz w:val="20"/>
                <w:szCs w:val="20"/>
              </w:rPr>
              <w:t>) соответствующую льготную категорию</w:t>
            </w:r>
          </w:p>
        </w:tc>
        <w:tc>
          <w:tcPr>
            <w:tcW w:w="1842" w:type="dxa"/>
          </w:tcPr>
          <w:p w:rsidR="00193D6B" w:rsidRPr="00A20703" w:rsidRDefault="00193D6B" w:rsidP="00CB335B">
            <w:pPr>
              <w:rPr>
                <w:rFonts w:ascii="Times New Roman" w:hAnsi="Times New Roman" w:cs="Times New Roman"/>
                <w:sz w:val="20"/>
                <w:szCs w:val="20"/>
              </w:rPr>
            </w:pPr>
            <w:r>
              <w:rPr>
                <w:rFonts w:ascii="Times New Roman" w:hAnsi="Times New Roman" w:cs="Times New Roman"/>
                <w:sz w:val="20"/>
                <w:szCs w:val="20"/>
              </w:rPr>
              <w:t>1 экз., копия</w:t>
            </w:r>
          </w:p>
        </w:tc>
        <w:tc>
          <w:tcPr>
            <w:tcW w:w="2268" w:type="dxa"/>
          </w:tcPr>
          <w:p w:rsidR="00193D6B" w:rsidRPr="00A20703" w:rsidRDefault="00193D6B" w:rsidP="00CB335B">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193D6B" w:rsidRPr="00A20703" w:rsidRDefault="00193D6B" w:rsidP="00CB335B">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193D6B" w:rsidRPr="00A20703" w:rsidRDefault="00193D6B" w:rsidP="00CB335B">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93D6B" w:rsidRPr="00A20703" w:rsidRDefault="00193D6B" w:rsidP="00CB335B">
            <w:pPr>
              <w:rPr>
                <w:rFonts w:ascii="Times New Roman" w:hAnsi="Times New Roman" w:cs="Times New Roman"/>
                <w:sz w:val="20"/>
                <w:szCs w:val="20"/>
              </w:rPr>
            </w:pPr>
            <w:r>
              <w:rPr>
                <w:rFonts w:ascii="Times New Roman" w:hAnsi="Times New Roman" w:cs="Times New Roman"/>
                <w:sz w:val="20"/>
                <w:szCs w:val="20"/>
              </w:rPr>
              <w:t>-</w:t>
            </w:r>
          </w:p>
        </w:tc>
      </w:tr>
      <w:tr w:rsidR="00A20703" w:rsidRPr="000B40A5" w:rsidTr="00FB67BA">
        <w:tc>
          <w:tcPr>
            <w:tcW w:w="651" w:type="dxa"/>
          </w:tcPr>
          <w:p w:rsidR="00A20703" w:rsidRPr="00A20703" w:rsidRDefault="00193D6B" w:rsidP="00A20703">
            <w:pPr>
              <w:jc w:val="center"/>
              <w:rPr>
                <w:rFonts w:ascii="Times New Roman" w:hAnsi="Times New Roman" w:cs="Times New Roman"/>
                <w:sz w:val="20"/>
                <w:szCs w:val="20"/>
              </w:rPr>
            </w:pPr>
            <w:r>
              <w:rPr>
                <w:rFonts w:ascii="Times New Roman" w:hAnsi="Times New Roman" w:cs="Times New Roman"/>
                <w:sz w:val="20"/>
                <w:szCs w:val="20"/>
              </w:rPr>
              <w:t>4</w:t>
            </w:r>
            <w:r w:rsidR="00D06EFC">
              <w:rPr>
                <w:rFonts w:ascii="Times New Roman" w:hAnsi="Times New Roman" w:cs="Times New Roman"/>
                <w:sz w:val="20"/>
                <w:szCs w:val="20"/>
              </w:rPr>
              <w:t>.</w:t>
            </w:r>
          </w:p>
        </w:tc>
        <w:tc>
          <w:tcPr>
            <w:tcW w:w="1584" w:type="dxa"/>
          </w:tcPr>
          <w:p w:rsidR="00A20703" w:rsidRPr="00A20703" w:rsidRDefault="00C05112" w:rsidP="003F5A45">
            <w:pPr>
              <w:rPr>
                <w:rFonts w:ascii="Times New Roman" w:hAnsi="Times New Roman" w:cs="Times New Roman"/>
                <w:sz w:val="20"/>
                <w:szCs w:val="20"/>
              </w:rPr>
            </w:pPr>
            <w:r w:rsidRPr="00C05112">
              <w:rPr>
                <w:rFonts w:ascii="Times New Roman" w:hAnsi="Times New Roman" w:cs="Times New Roman"/>
                <w:sz w:val="20"/>
                <w:szCs w:val="20"/>
              </w:rPr>
              <w:t>документ, удостоверяющ</w:t>
            </w:r>
            <w:r w:rsidR="003F5A45">
              <w:rPr>
                <w:rFonts w:ascii="Times New Roman" w:hAnsi="Times New Roman" w:cs="Times New Roman"/>
                <w:sz w:val="20"/>
                <w:szCs w:val="20"/>
              </w:rPr>
              <w:t>ий</w:t>
            </w:r>
            <w:r w:rsidRPr="00C05112">
              <w:rPr>
                <w:rFonts w:ascii="Times New Roman" w:hAnsi="Times New Roman" w:cs="Times New Roman"/>
                <w:sz w:val="20"/>
                <w:szCs w:val="20"/>
              </w:rPr>
              <w:t xml:space="preserve"> права (полномочия) представителя</w:t>
            </w:r>
          </w:p>
        </w:tc>
        <w:tc>
          <w:tcPr>
            <w:tcW w:w="2835" w:type="dxa"/>
          </w:tcPr>
          <w:p w:rsidR="00A20703" w:rsidRPr="00A20703" w:rsidRDefault="003F5A45" w:rsidP="003F5A45">
            <w:pPr>
              <w:rPr>
                <w:rFonts w:ascii="Times New Roman" w:hAnsi="Times New Roman" w:cs="Times New Roman"/>
                <w:sz w:val="20"/>
                <w:szCs w:val="20"/>
              </w:rPr>
            </w:pPr>
            <w:r>
              <w:rPr>
                <w:rFonts w:ascii="Times New Roman" w:hAnsi="Times New Roman" w:cs="Times New Roman"/>
                <w:sz w:val="20"/>
                <w:szCs w:val="20"/>
              </w:rPr>
              <w:t>д</w:t>
            </w:r>
            <w:r w:rsidR="00F63B54" w:rsidRPr="00F63B54">
              <w:rPr>
                <w:rFonts w:ascii="Times New Roman" w:hAnsi="Times New Roman" w:cs="Times New Roman"/>
                <w:sz w:val="20"/>
                <w:szCs w:val="20"/>
              </w:rPr>
              <w:t>окумент</w:t>
            </w:r>
            <w:r>
              <w:rPr>
                <w:rFonts w:ascii="Times New Roman" w:hAnsi="Times New Roman" w:cs="Times New Roman"/>
                <w:sz w:val="20"/>
                <w:szCs w:val="20"/>
              </w:rPr>
              <w:t>, удостоверяющий</w:t>
            </w:r>
            <w:r w:rsidR="00F63B54" w:rsidRPr="00F63B54">
              <w:rPr>
                <w:rFonts w:ascii="Times New Roman" w:hAnsi="Times New Roman" w:cs="Times New Roman"/>
                <w:sz w:val="20"/>
                <w:szCs w:val="20"/>
              </w:rPr>
              <w:t xml:space="preserve"> права (полномочия) представителя заявителя</w:t>
            </w:r>
          </w:p>
        </w:tc>
        <w:tc>
          <w:tcPr>
            <w:tcW w:w="1842" w:type="dxa"/>
          </w:tcPr>
          <w:p w:rsidR="00A20703" w:rsidRPr="00A20703" w:rsidRDefault="00FB67BA" w:rsidP="00C05112">
            <w:pPr>
              <w:rPr>
                <w:rFonts w:ascii="Times New Roman" w:hAnsi="Times New Roman" w:cs="Times New Roman"/>
                <w:sz w:val="20"/>
                <w:szCs w:val="20"/>
              </w:rPr>
            </w:pPr>
            <w:r>
              <w:rPr>
                <w:rFonts w:ascii="Times New Roman" w:hAnsi="Times New Roman" w:cs="Times New Roman"/>
                <w:sz w:val="20"/>
                <w:szCs w:val="20"/>
              </w:rPr>
              <w:t xml:space="preserve">1 экз., </w:t>
            </w:r>
            <w:r w:rsidR="003F5A45">
              <w:rPr>
                <w:rFonts w:ascii="Times New Roman" w:hAnsi="Times New Roman" w:cs="Times New Roman"/>
                <w:sz w:val="20"/>
                <w:szCs w:val="20"/>
              </w:rPr>
              <w:t>копия</w:t>
            </w:r>
          </w:p>
        </w:tc>
        <w:tc>
          <w:tcPr>
            <w:tcW w:w="2268" w:type="dxa"/>
          </w:tcPr>
          <w:p w:rsidR="00A20703" w:rsidRPr="00A20703" w:rsidRDefault="00C05112" w:rsidP="00C05112">
            <w:pPr>
              <w:rPr>
                <w:rFonts w:ascii="Times New Roman" w:hAnsi="Times New Roman" w:cs="Times New Roman"/>
                <w:sz w:val="20"/>
                <w:szCs w:val="20"/>
              </w:rPr>
            </w:pPr>
            <w:r>
              <w:rPr>
                <w:rFonts w:ascii="Times New Roman" w:hAnsi="Times New Roman" w:cs="Times New Roman"/>
                <w:sz w:val="20"/>
                <w:szCs w:val="20"/>
              </w:rPr>
              <w:t xml:space="preserve">в случае </w:t>
            </w:r>
            <w:r w:rsidRPr="00C05112">
              <w:rPr>
                <w:rFonts w:ascii="Times New Roman" w:hAnsi="Times New Roman" w:cs="Times New Roman"/>
                <w:sz w:val="20"/>
                <w:szCs w:val="20"/>
              </w:rPr>
              <w:t>обращ</w:t>
            </w:r>
            <w:r>
              <w:rPr>
                <w:rFonts w:ascii="Times New Roman" w:hAnsi="Times New Roman" w:cs="Times New Roman"/>
                <w:sz w:val="20"/>
                <w:szCs w:val="20"/>
              </w:rPr>
              <w:t>ения представителя заявителя (заявителей)</w:t>
            </w:r>
          </w:p>
        </w:tc>
        <w:tc>
          <w:tcPr>
            <w:tcW w:w="2693" w:type="dxa"/>
          </w:tcPr>
          <w:p w:rsidR="00E23D7F" w:rsidRPr="00A20703" w:rsidRDefault="00C05112" w:rsidP="00A20703">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A20703" w:rsidRPr="00A20703" w:rsidRDefault="00FB67BA"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20703" w:rsidRPr="00A20703" w:rsidRDefault="00C05112" w:rsidP="00A20703">
            <w:pPr>
              <w:rPr>
                <w:rFonts w:ascii="Times New Roman" w:hAnsi="Times New Roman" w:cs="Times New Roman"/>
                <w:sz w:val="20"/>
                <w:szCs w:val="20"/>
              </w:rPr>
            </w:pPr>
            <w:r>
              <w:rPr>
                <w:rFonts w:ascii="Times New Roman" w:hAnsi="Times New Roman" w:cs="Times New Roman"/>
                <w:sz w:val="20"/>
                <w:szCs w:val="20"/>
              </w:rPr>
              <w:t>-</w:t>
            </w:r>
          </w:p>
        </w:tc>
      </w:tr>
    </w:tbl>
    <w:p w:rsidR="00D31907" w:rsidRDefault="00D31907" w:rsidP="00083A57">
      <w:pPr>
        <w:spacing w:after="0" w:line="240" w:lineRule="auto"/>
        <w:jc w:val="both"/>
        <w:rPr>
          <w:rFonts w:ascii="Times New Roman" w:hAnsi="Times New Roman" w:cs="Times New Roman"/>
          <w:b/>
          <w:sz w:val="28"/>
          <w:szCs w:val="28"/>
        </w:rPr>
      </w:pPr>
    </w:p>
    <w:p w:rsidR="00FB67BA" w:rsidRDefault="00FB67BA" w:rsidP="00083A57">
      <w:pPr>
        <w:spacing w:after="0" w:line="240" w:lineRule="auto"/>
        <w:jc w:val="both"/>
        <w:rPr>
          <w:rFonts w:ascii="Times New Roman" w:hAnsi="Times New Roman" w:cs="Times New Roman"/>
          <w:b/>
          <w:sz w:val="28"/>
          <w:szCs w:val="28"/>
        </w:rPr>
      </w:pPr>
    </w:p>
    <w:p w:rsidR="00FB67BA" w:rsidRDefault="00FB67BA"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C05112" w:rsidRDefault="00C05112" w:rsidP="00083A57">
      <w:pPr>
        <w:spacing w:after="0" w:line="240" w:lineRule="auto"/>
        <w:jc w:val="both"/>
        <w:rPr>
          <w:rFonts w:ascii="Times New Roman" w:hAnsi="Times New Roman" w:cs="Times New Roman"/>
          <w:b/>
          <w:sz w:val="28"/>
          <w:szCs w:val="28"/>
        </w:rPr>
      </w:pPr>
    </w:p>
    <w:p w:rsidR="00D31907" w:rsidRDefault="00D31907"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2268"/>
        <w:gridCol w:w="1484"/>
        <w:gridCol w:w="1209"/>
        <w:gridCol w:w="1418"/>
        <w:gridCol w:w="1559"/>
        <w:gridCol w:w="1538"/>
      </w:tblGrid>
      <w:tr w:rsidR="00D31907" w:rsidRPr="000B40A5" w:rsidTr="004A6132">
        <w:tc>
          <w:tcPr>
            <w:tcW w:w="16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запрашиваемого документа (сведения)</w:t>
            </w:r>
          </w:p>
        </w:tc>
        <w:tc>
          <w:tcPr>
            <w:tcW w:w="2126" w:type="dxa"/>
          </w:tcPr>
          <w:p w:rsidR="00D31907" w:rsidRPr="000B40A5" w:rsidRDefault="00D31907" w:rsidP="00994F5A">
            <w:pPr>
              <w:jc w:val="center"/>
              <w:rPr>
                <w:rFonts w:ascii="Times New Roman" w:hAnsi="Times New Roman" w:cs="Times New Roman"/>
                <w:b/>
                <w:sz w:val="18"/>
                <w:szCs w:val="18"/>
              </w:rPr>
            </w:pPr>
            <w:r w:rsidRPr="000B40A5">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Pr>
                <w:rFonts w:ascii="Times New Roman" w:hAnsi="Times New Roman" w:cs="Times New Roman"/>
                <w:b/>
                <w:sz w:val="18"/>
                <w:szCs w:val="18"/>
              </w:rPr>
              <w:t xml:space="preserve"> </w:t>
            </w:r>
          </w:p>
        </w:tc>
        <w:tc>
          <w:tcPr>
            <w:tcW w:w="2268" w:type="dxa"/>
          </w:tcPr>
          <w:p w:rsidR="00D31907" w:rsidRPr="000B40A5" w:rsidRDefault="00D31907" w:rsidP="00FB67BA">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w:t>
            </w:r>
            <w:r w:rsidRPr="000B40A5">
              <w:rPr>
                <w:rFonts w:ascii="Times New Roman" w:hAnsi="Times New Roman" w:cs="Times New Roman"/>
                <w:b/>
                <w:sz w:val="18"/>
                <w:szCs w:val="18"/>
              </w:rPr>
              <w:t>, направляю</w:t>
            </w:r>
            <w:r w:rsidR="008202EC" w:rsidRPr="000B40A5">
              <w:rPr>
                <w:rFonts w:ascii="Times New Roman" w:hAnsi="Times New Roman" w:cs="Times New Roman"/>
                <w:b/>
                <w:sz w:val="18"/>
                <w:szCs w:val="18"/>
              </w:rPr>
              <w:t xml:space="preserve"> </w:t>
            </w:r>
            <w:proofErr w:type="spellStart"/>
            <w:r w:rsidR="00FB67BA">
              <w:rPr>
                <w:rFonts w:ascii="Times New Roman" w:hAnsi="Times New Roman" w:cs="Times New Roman"/>
                <w:b/>
                <w:sz w:val="18"/>
                <w:szCs w:val="18"/>
              </w:rPr>
              <w:t>щего</w:t>
            </w:r>
            <w:proofErr w:type="spellEnd"/>
            <w:r w:rsidR="008202EC" w:rsidRPr="000B40A5">
              <w:rPr>
                <w:rFonts w:ascii="Times New Roman" w:hAnsi="Times New Roman" w:cs="Times New Roman"/>
                <w:b/>
                <w:sz w:val="18"/>
                <w:szCs w:val="18"/>
              </w:rPr>
              <w:t xml:space="preserve"> </w:t>
            </w:r>
            <w:proofErr w:type="spellStart"/>
            <w:r w:rsidRPr="000B40A5">
              <w:rPr>
                <w:rFonts w:ascii="Times New Roman" w:hAnsi="Times New Roman" w:cs="Times New Roman"/>
                <w:b/>
                <w:sz w:val="18"/>
                <w:szCs w:val="18"/>
              </w:rPr>
              <w:t>межведо</w:t>
            </w:r>
            <w:proofErr w:type="spellEnd"/>
            <w:r w:rsidR="008202EC" w:rsidRPr="000B40A5">
              <w:rPr>
                <w:rFonts w:ascii="Times New Roman" w:hAnsi="Times New Roman" w:cs="Times New Roman"/>
                <w:b/>
                <w:sz w:val="18"/>
                <w:szCs w:val="18"/>
              </w:rPr>
              <w:t xml:space="preserve"> </w:t>
            </w:r>
            <w:proofErr w:type="spellStart"/>
            <w:r w:rsidRPr="000B40A5">
              <w:rPr>
                <w:rFonts w:ascii="Times New Roman" w:hAnsi="Times New Roman" w:cs="Times New Roman"/>
                <w:b/>
                <w:sz w:val="18"/>
                <w:szCs w:val="18"/>
              </w:rPr>
              <w:t>мственный</w:t>
            </w:r>
            <w:proofErr w:type="spellEnd"/>
            <w:r w:rsidRPr="000B40A5">
              <w:rPr>
                <w:rFonts w:ascii="Times New Roman" w:hAnsi="Times New Roman" w:cs="Times New Roman"/>
                <w:b/>
                <w:sz w:val="18"/>
                <w:szCs w:val="18"/>
              </w:rPr>
              <w:t xml:space="preserve"> запрос</w:t>
            </w:r>
          </w:p>
        </w:tc>
        <w:tc>
          <w:tcPr>
            <w:tcW w:w="1484"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 в адрес которого</w:t>
            </w:r>
            <w:r w:rsidRPr="000B40A5">
              <w:rPr>
                <w:rFonts w:ascii="Times New Roman" w:hAnsi="Times New Roman" w:cs="Times New Roman"/>
                <w:b/>
                <w:sz w:val="18"/>
                <w:szCs w:val="18"/>
              </w:rPr>
              <w:t xml:space="preserve"> направляется межведомственный запрос</w:t>
            </w:r>
          </w:p>
        </w:tc>
        <w:tc>
          <w:tcPr>
            <w:tcW w:w="12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lang w:val="en-US"/>
              </w:rPr>
              <w:t>SID</w:t>
            </w:r>
            <w:r w:rsidRPr="000B40A5">
              <w:rPr>
                <w:rFonts w:ascii="Times New Roman" w:hAnsi="Times New Roman" w:cs="Times New Roman"/>
                <w:b/>
                <w:sz w:val="18"/>
                <w:szCs w:val="18"/>
              </w:rPr>
              <w:t xml:space="preserve"> электронного сервиса</w:t>
            </w:r>
          </w:p>
        </w:tc>
        <w:tc>
          <w:tcPr>
            <w:tcW w:w="141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межведомственного запроса</w:t>
            </w:r>
          </w:p>
        </w:tc>
        <w:tc>
          <w:tcPr>
            <w:tcW w:w="153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заполнения формы межведомственного запроса</w:t>
            </w:r>
          </w:p>
        </w:tc>
      </w:tr>
      <w:tr w:rsidR="00D31907" w:rsidRPr="000B40A5" w:rsidTr="004A6132">
        <w:tc>
          <w:tcPr>
            <w:tcW w:w="16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126"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484"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2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41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53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D31907" w:rsidRPr="000B40A5" w:rsidTr="00843A61">
        <w:tc>
          <w:tcPr>
            <w:tcW w:w="15538" w:type="dxa"/>
            <w:gridSpan w:val="9"/>
          </w:tcPr>
          <w:p w:rsidR="00D31907" w:rsidRPr="00FB67BA" w:rsidRDefault="00AA5809" w:rsidP="00FB67BA">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1: Принятие на учет граждан, претендующих на бесплатное предоставление земельных участков</w:t>
            </w:r>
          </w:p>
        </w:tc>
      </w:tr>
      <w:tr w:rsidR="00143CDF" w:rsidRPr="000B40A5" w:rsidTr="004A6132">
        <w:tc>
          <w:tcPr>
            <w:tcW w:w="1668" w:type="dxa"/>
            <w:vMerge w:val="restart"/>
          </w:tcPr>
          <w:p w:rsidR="00143CDF" w:rsidRPr="000B40A5" w:rsidRDefault="00193D6B"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43CDF" w:rsidRPr="000B40A5" w:rsidRDefault="00193D6B" w:rsidP="00BE3662">
            <w:pPr>
              <w:rPr>
                <w:rFonts w:ascii="Times New Roman" w:hAnsi="Times New Roman" w:cs="Times New Roman"/>
                <w:sz w:val="20"/>
                <w:szCs w:val="20"/>
              </w:rPr>
            </w:pPr>
            <w:r w:rsidRPr="00193D6B">
              <w:rPr>
                <w:rFonts w:ascii="Times New Roman" w:hAnsi="Times New Roman" w:cs="Times New Roman"/>
                <w:sz w:val="20"/>
                <w:szCs w:val="20"/>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tc>
        <w:tc>
          <w:tcPr>
            <w:tcW w:w="2126" w:type="dxa"/>
          </w:tcPr>
          <w:p w:rsidR="00CB05A8" w:rsidRDefault="00CB05A8" w:rsidP="00CB05A8">
            <w:pPr>
              <w:rPr>
                <w:rFonts w:ascii="Times New Roman" w:hAnsi="Times New Roman" w:cs="Times New Roman"/>
                <w:sz w:val="20"/>
                <w:szCs w:val="20"/>
              </w:rPr>
            </w:pPr>
            <w:r>
              <w:rPr>
                <w:rFonts w:ascii="Times New Roman" w:hAnsi="Times New Roman" w:cs="Times New Roman"/>
                <w:sz w:val="20"/>
                <w:szCs w:val="20"/>
              </w:rPr>
              <w:t xml:space="preserve">- </w:t>
            </w:r>
            <w:r w:rsidRPr="00AD3E7A">
              <w:rPr>
                <w:rFonts w:ascii="Times New Roman" w:hAnsi="Times New Roman" w:cs="Times New Roman"/>
                <w:sz w:val="20"/>
                <w:szCs w:val="20"/>
              </w:rPr>
              <w:t>кадастро</w:t>
            </w:r>
            <w:r>
              <w:rPr>
                <w:rFonts w:ascii="Times New Roman" w:hAnsi="Times New Roman" w:cs="Times New Roman"/>
                <w:sz w:val="20"/>
                <w:szCs w:val="20"/>
              </w:rPr>
              <w:t>вый номер объекта недвижимости;</w:t>
            </w:r>
          </w:p>
          <w:p w:rsidR="00CB05A8" w:rsidRDefault="00CB05A8" w:rsidP="00CB05A8">
            <w:pPr>
              <w:rPr>
                <w:rFonts w:ascii="Times New Roman" w:hAnsi="Times New Roman" w:cs="Times New Roman"/>
                <w:sz w:val="20"/>
                <w:szCs w:val="20"/>
              </w:rPr>
            </w:pPr>
            <w:r>
              <w:rPr>
                <w:rFonts w:ascii="Times New Roman" w:hAnsi="Times New Roman" w:cs="Times New Roman"/>
                <w:sz w:val="20"/>
                <w:szCs w:val="20"/>
              </w:rPr>
              <w:t xml:space="preserve">- </w:t>
            </w:r>
            <w:r w:rsidRPr="00AD3E7A">
              <w:rPr>
                <w:rFonts w:ascii="Times New Roman" w:hAnsi="Times New Roman" w:cs="Times New Roman"/>
                <w:sz w:val="20"/>
                <w:szCs w:val="20"/>
              </w:rPr>
              <w:t>ОКАТО</w:t>
            </w:r>
            <w:r>
              <w:rPr>
                <w:rFonts w:ascii="Times New Roman" w:hAnsi="Times New Roman" w:cs="Times New Roman"/>
                <w:sz w:val="20"/>
                <w:szCs w:val="20"/>
              </w:rPr>
              <w:t xml:space="preserve">; </w:t>
            </w:r>
          </w:p>
          <w:p w:rsidR="00143CDF" w:rsidRPr="000B40A5" w:rsidRDefault="00CB05A8" w:rsidP="00CB05A8">
            <w:pPr>
              <w:rPr>
                <w:rFonts w:ascii="Times New Roman" w:hAnsi="Times New Roman" w:cs="Times New Roman"/>
                <w:sz w:val="20"/>
                <w:szCs w:val="20"/>
              </w:rPr>
            </w:pPr>
            <w:r>
              <w:rPr>
                <w:rFonts w:ascii="Times New Roman" w:hAnsi="Times New Roman" w:cs="Times New Roman"/>
                <w:sz w:val="20"/>
                <w:szCs w:val="20"/>
              </w:rPr>
              <w:t>-</w:t>
            </w:r>
            <w:r w:rsidRPr="00AD3E7A">
              <w:rPr>
                <w:rFonts w:ascii="Times New Roman" w:hAnsi="Times New Roman" w:cs="Times New Roman"/>
                <w:sz w:val="20"/>
                <w:szCs w:val="20"/>
              </w:rPr>
              <w:t xml:space="preserve"> район, город, населенный пункт, улица, дом, корпус, строение, квартира</w:t>
            </w:r>
          </w:p>
        </w:tc>
        <w:tc>
          <w:tcPr>
            <w:tcW w:w="2268" w:type="dxa"/>
          </w:tcPr>
          <w:p w:rsidR="00143CDF" w:rsidRPr="000B40A5" w:rsidRDefault="00143CDF" w:rsidP="00671FAE">
            <w:pPr>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671FAE">
              <w:rPr>
                <w:rFonts w:ascii="Times New Roman" w:hAnsi="Times New Roman" w:cs="Times New Roman"/>
                <w:color w:val="000000"/>
                <w:sz w:val="20"/>
                <w:szCs w:val="20"/>
              </w:rPr>
              <w:t>Новогремяченского</w:t>
            </w:r>
            <w:r w:rsidR="004A6132">
              <w:rPr>
                <w:rFonts w:ascii="Times New Roman" w:hAnsi="Times New Roman" w:cs="Times New Roman"/>
                <w:color w:val="000000"/>
                <w:sz w:val="20"/>
                <w:szCs w:val="20"/>
              </w:rPr>
              <w:t xml:space="preserve"> </w:t>
            </w:r>
            <w:r w:rsidR="000514F6">
              <w:rPr>
                <w:rFonts w:ascii="Times New Roman" w:hAnsi="Times New Roman" w:cs="Times New Roman"/>
                <w:sz w:val="20"/>
                <w:szCs w:val="20"/>
              </w:rPr>
              <w:t xml:space="preserve">сельского поселения </w:t>
            </w:r>
            <w:r w:rsidR="00671FAE">
              <w:rPr>
                <w:rFonts w:ascii="Times New Roman" w:hAnsi="Times New Roman" w:cs="Times New Roman"/>
                <w:sz w:val="20"/>
                <w:szCs w:val="20"/>
              </w:rPr>
              <w:t xml:space="preserve">Хохольского </w:t>
            </w:r>
            <w:r w:rsidR="000514F6">
              <w:rPr>
                <w:rFonts w:ascii="Times New Roman" w:hAnsi="Times New Roman" w:cs="Times New Roman"/>
                <w:sz w:val="20"/>
                <w:szCs w:val="20"/>
              </w:rPr>
              <w:t>муниципального района Воронежской области</w:t>
            </w:r>
          </w:p>
        </w:tc>
        <w:tc>
          <w:tcPr>
            <w:tcW w:w="1484" w:type="dxa"/>
          </w:tcPr>
          <w:p w:rsidR="00143CDF" w:rsidRPr="000B40A5" w:rsidRDefault="00AD3E7A" w:rsidP="00D90071">
            <w:pPr>
              <w:rPr>
                <w:rFonts w:ascii="Times New Roman" w:hAnsi="Times New Roman" w:cs="Times New Roman"/>
                <w:sz w:val="20"/>
                <w:szCs w:val="20"/>
              </w:rPr>
            </w:pPr>
            <w:proofErr w:type="spellStart"/>
            <w:r>
              <w:rPr>
                <w:rFonts w:ascii="Times New Roman" w:hAnsi="Times New Roman" w:cs="Times New Roman"/>
                <w:sz w:val="20"/>
                <w:szCs w:val="20"/>
              </w:rPr>
              <w:t>Росреестр</w:t>
            </w:r>
            <w:proofErr w:type="spellEnd"/>
          </w:p>
        </w:tc>
        <w:tc>
          <w:tcPr>
            <w:tcW w:w="1209" w:type="dxa"/>
          </w:tcPr>
          <w:p w:rsidR="00143CDF" w:rsidRPr="000B40A5" w:rsidRDefault="000514F6" w:rsidP="00D90071">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43CDF" w:rsidRPr="000B40A5" w:rsidRDefault="006C623F" w:rsidP="006C623F">
            <w:pPr>
              <w:rPr>
                <w:rFonts w:ascii="Times New Roman" w:hAnsi="Times New Roman" w:cs="Times New Roman"/>
                <w:sz w:val="20"/>
                <w:szCs w:val="20"/>
              </w:rPr>
            </w:pPr>
            <w:r>
              <w:rPr>
                <w:rFonts w:ascii="Times New Roman" w:hAnsi="Times New Roman" w:cs="Times New Roman"/>
                <w:sz w:val="20"/>
                <w:szCs w:val="20"/>
              </w:rPr>
              <w:t>10</w:t>
            </w:r>
            <w:r w:rsidR="00AD3E7A" w:rsidRPr="00AD3E7A">
              <w:rPr>
                <w:rFonts w:ascii="Times New Roman" w:hAnsi="Times New Roman" w:cs="Times New Roman"/>
                <w:sz w:val="20"/>
                <w:szCs w:val="20"/>
              </w:rPr>
              <w:t xml:space="preserve"> рабоч</w:t>
            </w:r>
            <w:r>
              <w:rPr>
                <w:rFonts w:ascii="Times New Roman" w:hAnsi="Times New Roman" w:cs="Times New Roman"/>
                <w:sz w:val="20"/>
                <w:szCs w:val="20"/>
              </w:rPr>
              <w:t>их дней (направление запроса – 5</w:t>
            </w:r>
            <w:r w:rsidR="00AD3E7A" w:rsidRPr="00AD3E7A">
              <w:rPr>
                <w:rFonts w:ascii="Times New Roman" w:hAnsi="Times New Roman" w:cs="Times New Roman"/>
                <w:sz w:val="20"/>
                <w:szCs w:val="20"/>
              </w:rPr>
              <w:t xml:space="preserve"> рабочи</w:t>
            </w:r>
            <w:r>
              <w:rPr>
                <w:rFonts w:ascii="Times New Roman" w:hAnsi="Times New Roman" w:cs="Times New Roman"/>
                <w:sz w:val="20"/>
                <w:szCs w:val="20"/>
              </w:rPr>
              <w:t>х</w:t>
            </w:r>
            <w:r w:rsidR="00AD3E7A" w:rsidRPr="00AD3E7A">
              <w:rPr>
                <w:rFonts w:ascii="Times New Roman" w:hAnsi="Times New Roman" w:cs="Times New Roman"/>
                <w:sz w:val="20"/>
                <w:szCs w:val="20"/>
              </w:rPr>
              <w:t xml:space="preserve"> д</w:t>
            </w:r>
            <w:r>
              <w:rPr>
                <w:rFonts w:ascii="Times New Roman" w:hAnsi="Times New Roman" w:cs="Times New Roman"/>
                <w:sz w:val="20"/>
                <w:szCs w:val="20"/>
              </w:rPr>
              <w:t>ней</w:t>
            </w:r>
            <w:r w:rsidR="00AD3E7A" w:rsidRPr="00AD3E7A">
              <w:rPr>
                <w:rFonts w:ascii="Times New Roman" w:hAnsi="Times New Roman" w:cs="Times New Roman"/>
                <w:sz w:val="20"/>
                <w:szCs w:val="20"/>
              </w:rPr>
              <w:t>, получение ответа на запрос – 5 рабочих дней)</w:t>
            </w:r>
          </w:p>
        </w:tc>
        <w:tc>
          <w:tcPr>
            <w:tcW w:w="1559" w:type="dxa"/>
          </w:tcPr>
          <w:p w:rsidR="00143CDF" w:rsidRPr="000B40A5" w:rsidRDefault="000514F6"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143CDF" w:rsidRPr="000B40A5" w:rsidRDefault="000514F6" w:rsidP="00E3767E">
            <w:pPr>
              <w:jc w:val="both"/>
              <w:rPr>
                <w:rFonts w:ascii="Times New Roman" w:hAnsi="Times New Roman" w:cs="Times New Roman"/>
                <w:sz w:val="20"/>
                <w:szCs w:val="20"/>
              </w:rPr>
            </w:pPr>
            <w:r>
              <w:rPr>
                <w:rFonts w:ascii="Times New Roman" w:hAnsi="Times New Roman" w:cs="Times New Roman"/>
                <w:sz w:val="20"/>
                <w:szCs w:val="20"/>
              </w:rPr>
              <w:t>-</w:t>
            </w:r>
          </w:p>
        </w:tc>
      </w:tr>
      <w:tr w:rsidR="002F011A" w:rsidRPr="000B40A5" w:rsidTr="004A6132">
        <w:tc>
          <w:tcPr>
            <w:tcW w:w="1668" w:type="dxa"/>
            <w:vMerge/>
          </w:tcPr>
          <w:p w:rsidR="002F011A" w:rsidRPr="000B40A5" w:rsidRDefault="002F011A" w:rsidP="00E3767E">
            <w:pPr>
              <w:jc w:val="both"/>
              <w:rPr>
                <w:rFonts w:ascii="Times New Roman" w:hAnsi="Times New Roman" w:cs="Times New Roman"/>
                <w:sz w:val="20"/>
                <w:szCs w:val="20"/>
              </w:rPr>
            </w:pPr>
          </w:p>
        </w:tc>
        <w:tc>
          <w:tcPr>
            <w:tcW w:w="2268" w:type="dxa"/>
          </w:tcPr>
          <w:p w:rsidR="002F011A" w:rsidRPr="000B40A5" w:rsidRDefault="006C623F" w:rsidP="006C623F">
            <w:pPr>
              <w:rPr>
                <w:rFonts w:ascii="Times New Roman" w:hAnsi="Times New Roman" w:cs="Times New Roman"/>
                <w:sz w:val="20"/>
                <w:szCs w:val="20"/>
              </w:rPr>
            </w:pPr>
            <w:r>
              <w:rPr>
                <w:rFonts w:ascii="Times New Roman" w:hAnsi="Times New Roman" w:cs="Times New Roman"/>
                <w:sz w:val="20"/>
                <w:szCs w:val="20"/>
              </w:rPr>
              <w:t>С</w:t>
            </w:r>
            <w:r w:rsidRPr="006C623F">
              <w:rPr>
                <w:rFonts w:ascii="Times New Roman" w:hAnsi="Times New Roman" w:cs="Times New Roman"/>
                <w:sz w:val="20"/>
                <w:szCs w:val="20"/>
              </w:rPr>
              <w:t>правк</w:t>
            </w:r>
            <w:r>
              <w:rPr>
                <w:rFonts w:ascii="Times New Roman" w:hAnsi="Times New Roman" w:cs="Times New Roman"/>
                <w:sz w:val="20"/>
                <w:szCs w:val="20"/>
              </w:rPr>
              <w:t>а</w:t>
            </w:r>
            <w:r w:rsidRPr="006C623F">
              <w:rPr>
                <w:rFonts w:ascii="Times New Roman" w:hAnsi="Times New Roman" w:cs="Times New Roman"/>
                <w:sz w:val="20"/>
                <w:szCs w:val="20"/>
              </w:rPr>
              <w:t xml:space="preserve"> о находящихся в собственности граждан земельных участках до 31.01.1998</w:t>
            </w:r>
          </w:p>
        </w:tc>
        <w:tc>
          <w:tcPr>
            <w:tcW w:w="2126" w:type="dxa"/>
          </w:tcPr>
          <w:p w:rsidR="002F011A" w:rsidRPr="00CB05A8" w:rsidRDefault="00CB05A8" w:rsidP="00CB05A8">
            <w:pPr>
              <w:rPr>
                <w:rFonts w:ascii="Times New Roman" w:hAnsi="Times New Roman" w:cs="Times New Roman"/>
                <w:sz w:val="20"/>
                <w:szCs w:val="20"/>
              </w:rPr>
            </w:pPr>
            <w:r>
              <w:rPr>
                <w:rFonts w:ascii="Times New Roman" w:hAnsi="Times New Roman" w:cs="Times New Roman"/>
                <w:sz w:val="20"/>
                <w:szCs w:val="20"/>
              </w:rPr>
              <w:t xml:space="preserve">Сведения о </w:t>
            </w:r>
            <w:r w:rsidRPr="00CB05A8">
              <w:rPr>
                <w:rFonts w:ascii="Times New Roman" w:hAnsi="Times New Roman" w:cs="Times New Roman"/>
                <w:sz w:val="20"/>
                <w:szCs w:val="20"/>
              </w:rPr>
              <w:t>документ</w:t>
            </w:r>
            <w:r>
              <w:rPr>
                <w:rFonts w:ascii="Times New Roman" w:hAnsi="Times New Roman" w:cs="Times New Roman"/>
                <w:sz w:val="20"/>
                <w:szCs w:val="20"/>
              </w:rPr>
              <w:t>ах,   полученных</w:t>
            </w:r>
            <w:r w:rsidRPr="00CB05A8">
              <w:rPr>
                <w:rFonts w:ascii="Times New Roman" w:hAnsi="Times New Roman" w:cs="Times New Roman"/>
                <w:sz w:val="20"/>
                <w:szCs w:val="20"/>
              </w:rPr>
              <w:t xml:space="preserve">   в   результате   проведения землеустройства,    удостоверяющих    право    собственности      на      земельные участки,     предоставленные        </w:t>
            </w:r>
            <w:r w:rsidRPr="00CB05A8">
              <w:rPr>
                <w:rFonts w:ascii="Times New Roman" w:hAnsi="Times New Roman" w:cs="Times New Roman"/>
                <w:sz w:val="20"/>
                <w:szCs w:val="20"/>
              </w:rPr>
              <w:lastRenderedPageBreak/>
              <w:t>на        территории        Воронежской     области,  до 31.01.1998</w:t>
            </w:r>
          </w:p>
        </w:tc>
        <w:tc>
          <w:tcPr>
            <w:tcW w:w="2268" w:type="dxa"/>
          </w:tcPr>
          <w:p w:rsidR="002F011A" w:rsidRPr="000B40A5" w:rsidRDefault="00023366" w:rsidP="00671FAE">
            <w:pPr>
              <w:jc w:val="both"/>
              <w:rPr>
                <w:rFonts w:ascii="Times New Roman" w:hAnsi="Times New Roman" w:cs="Times New Roman"/>
                <w:sz w:val="20"/>
                <w:szCs w:val="20"/>
              </w:rPr>
            </w:pPr>
            <w:r w:rsidRPr="00023366">
              <w:rPr>
                <w:rFonts w:ascii="Times New Roman" w:hAnsi="Times New Roman" w:cs="Times New Roman"/>
                <w:sz w:val="20"/>
                <w:szCs w:val="20"/>
              </w:rPr>
              <w:lastRenderedPageBreak/>
              <w:t xml:space="preserve">администрация </w:t>
            </w:r>
            <w:r w:rsidR="00671FAE">
              <w:rPr>
                <w:rFonts w:ascii="Times New Roman" w:hAnsi="Times New Roman" w:cs="Times New Roman"/>
                <w:color w:val="000000"/>
                <w:sz w:val="20"/>
                <w:szCs w:val="20"/>
              </w:rPr>
              <w:t xml:space="preserve">Новогремяченского </w:t>
            </w:r>
            <w:r w:rsidRPr="00023366">
              <w:rPr>
                <w:rFonts w:ascii="Times New Roman" w:hAnsi="Times New Roman" w:cs="Times New Roman"/>
                <w:sz w:val="20"/>
                <w:szCs w:val="20"/>
              </w:rPr>
              <w:t xml:space="preserve">сельского поселения </w:t>
            </w:r>
            <w:r w:rsidR="00671FAE">
              <w:rPr>
                <w:rFonts w:ascii="Times New Roman" w:hAnsi="Times New Roman" w:cs="Times New Roman"/>
                <w:sz w:val="20"/>
                <w:szCs w:val="20"/>
              </w:rPr>
              <w:t xml:space="preserve">Хохольского </w:t>
            </w:r>
            <w:r w:rsidRPr="00023366">
              <w:rPr>
                <w:rFonts w:ascii="Times New Roman" w:hAnsi="Times New Roman" w:cs="Times New Roman"/>
                <w:sz w:val="20"/>
                <w:szCs w:val="20"/>
              </w:rPr>
              <w:t>муниципального района Воронежской области</w:t>
            </w:r>
          </w:p>
        </w:tc>
        <w:tc>
          <w:tcPr>
            <w:tcW w:w="1484" w:type="dxa"/>
          </w:tcPr>
          <w:p w:rsidR="002F011A" w:rsidRPr="000B40A5" w:rsidRDefault="00193D6B" w:rsidP="00E3767E">
            <w:pPr>
              <w:rPr>
                <w:rFonts w:ascii="Times New Roman" w:hAnsi="Times New Roman" w:cs="Times New Roman"/>
                <w:sz w:val="20"/>
                <w:szCs w:val="20"/>
              </w:rPr>
            </w:pPr>
            <w:proofErr w:type="spellStart"/>
            <w:r w:rsidRPr="00193D6B">
              <w:rPr>
                <w:rFonts w:ascii="Times New Roman" w:hAnsi="Times New Roman" w:cs="Times New Roman"/>
                <w:sz w:val="20"/>
                <w:szCs w:val="20"/>
              </w:rPr>
              <w:t>Росреестр</w:t>
            </w:r>
            <w:proofErr w:type="spellEnd"/>
          </w:p>
        </w:tc>
        <w:tc>
          <w:tcPr>
            <w:tcW w:w="1209" w:type="dxa"/>
          </w:tcPr>
          <w:p w:rsidR="002F011A" w:rsidRPr="000B40A5" w:rsidRDefault="00193D6B" w:rsidP="00E3767E">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rsidR="002F011A" w:rsidRPr="000B40A5" w:rsidRDefault="006C623F" w:rsidP="006C623F">
            <w:pPr>
              <w:rPr>
                <w:rFonts w:ascii="Times New Roman" w:hAnsi="Times New Roman" w:cs="Times New Roman"/>
                <w:sz w:val="20"/>
                <w:szCs w:val="20"/>
              </w:rPr>
            </w:pPr>
            <w:r>
              <w:rPr>
                <w:rFonts w:ascii="Times New Roman" w:hAnsi="Times New Roman" w:cs="Times New Roman"/>
                <w:sz w:val="20"/>
                <w:szCs w:val="20"/>
              </w:rPr>
              <w:t>10</w:t>
            </w:r>
            <w:r w:rsidR="002F011A">
              <w:rPr>
                <w:rFonts w:ascii="Times New Roman" w:hAnsi="Times New Roman" w:cs="Times New Roman"/>
                <w:sz w:val="20"/>
                <w:szCs w:val="20"/>
              </w:rPr>
              <w:t xml:space="preserve"> рабоч</w:t>
            </w:r>
            <w:r w:rsidR="00AD3E7A">
              <w:rPr>
                <w:rFonts w:ascii="Times New Roman" w:hAnsi="Times New Roman" w:cs="Times New Roman"/>
                <w:sz w:val="20"/>
                <w:szCs w:val="20"/>
              </w:rPr>
              <w:t>их дн</w:t>
            </w:r>
            <w:r>
              <w:rPr>
                <w:rFonts w:ascii="Times New Roman" w:hAnsi="Times New Roman" w:cs="Times New Roman"/>
                <w:sz w:val="20"/>
                <w:szCs w:val="20"/>
              </w:rPr>
              <w:t>ей (направление запроса – 5 рабочих</w:t>
            </w:r>
            <w:r w:rsidR="00EB7666">
              <w:rPr>
                <w:rFonts w:ascii="Times New Roman" w:hAnsi="Times New Roman" w:cs="Times New Roman"/>
                <w:sz w:val="20"/>
                <w:szCs w:val="20"/>
              </w:rPr>
              <w:t xml:space="preserve"> д</w:t>
            </w:r>
            <w:r>
              <w:rPr>
                <w:rFonts w:ascii="Times New Roman" w:hAnsi="Times New Roman" w:cs="Times New Roman"/>
                <w:sz w:val="20"/>
                <w:szCs w:val="20"/>
              </w:rPr>
              <w:t>ней, получение ответа на запрос – 5 рабочих дней</w:t>
            </w:r>
            <w:r w:rsidR="002F011A">
              <w:rPr>
                <w:rFonts w:ascii="Times New Roman" w:hAnsi="Times New Roman" w:cs="Times New Roman"/>
                <w:sz w:val="20"/>
                <w:szCs w:val="20"/>
              </w:rPr>
              <w:t>)</w:t>
            </w:r>
          </w:p>
        </w:tc>
        <w:tc>
          <w:tcPr>
            <w:tcW w:w="1559" w:type="dxa"/>
          </w:tcPr>
          <w:p w:rsidR="002F011A" w:rsidRPr="000B40A5" w:rsidRDefault="00193D6B" w:rsidP="00BE3662">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2F011A" w:rsidRPr="000B40A5" w:rsidRDefault="000514F6" w:rsidP="00E3767E">
            <w:pPr>
              <w:jc w:val="both"/>
              <w:rPr>
                <w:rFonts w:ascii="Times New Roman" w:hAnsi="Times New Roman" w:cs="Times New Roman"/>
                <w:sz w:val="20"/>
                <w:szCs w:val="20"/>
              </w:rPr>
            </w:pPr>
            <w:r>
              <w:rPr>
                <w:rFonts w:ascii="Times New Roman" w:hAnsi="Times New Roman" w:cs="Times New Roman"/>
                <w:sz w:val="20"/>
                <w:szCs w:val="20"/>
              </w:rPr>
              <w:t>-</w:t>
            </w:r>
          </w:p>
        </w:tc>
      </w:tr>
    </w:tbl>
    <w:p w:rsidR="005B58D9" w:rsidRDefault="005B58D9" w:rsidP="00083A57">
      <w:pPr>
        <w:spacing w:after="0" w:line="240" w:lineRule="auto"/>
        <w:jc w:val="both"/>
        <w:rPr>
          <w:rFonts w:ascii="Times New Roman" w:hAnsi="Times New Roman" w:cs="Times New Roman"/>
          <w:b/>
          <w:sz w:val="28"/>
          <w:szCs w:val="28"/>
        </w:rPr>
      </w:pPr>
    </w:p>
    <w:p w:rsidR="005B58D9" w:rsidRDefault="005B58D9" w:rsidP="00083A57">
      <w:pPr>
        <w:spacing w:after="0" w:line="240" w:lineRule="auto"/>
        <w:jc w:val="both"/>
        <w:rPr>
          <w:rFonts w:ascii="Times New Roman" w:hAnsi="Times New Roman" w:cs="Times New Roman"/>
          <w:b/>
          <w:sz w:val="28"/>
          <w:szCs w:val="28"/>
        </w:rPr>
      </w:pPr>
    </w:p>
    <w:p w:rsidR="005B58D9" w:rsidRDefault="005B58D9" w:rsidP="00083A57">
      <w:pPr>
        <w:spacing w:after="0" w:line="240" w:lineRule="auto"/>
        <w:jc w:val="both"/>
        <w:rPr>
          <w:rFonts w:ascii="Times New Roman" w:hAnsi="Times New Roman" w:cs="Times New Roman"/>
          <w:b/>
          <w:sz w:val="28"/>
          <w:szCs w:val="28"/>
        </w:rPr>
      </w:pPr>
    </w:p>
    <w:p w:rsidR="005B58D9" w:rsidRDefault="005B58D9" w:rsidP="00083A57">
      <w:pPr>
        <w:spacing w:after="0" w:line="240" w:lineRule="auto"/>
        <w:jc w:val="both"/>
        <w:rPr>
          <w:rFonts w:ascii="Times New Roman" w:hAnsi="Times New Roman" w:cs="Times New Roman"/>
          <w:b/>
          <w:sz w:val="28"/>
          <w:szCs w:val="28"/>
        </w:rPr>
      </w:pPr>
    </w:p>
    <w:p w:rsidR="004F2A4B" w:rsidRDefault="004F2A4B"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6. «Результат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992"/>
        <w:gridCol w:w="1680"/>
      </w:tblGrid>
      <w:tr w:rsidR="00A83585" w:rsidRPr="000B40A5" w:rsidTr="008202EC">
        <w:tc>
          <w:tcPr>
            <w:tcW w:w="534"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2976"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Документ/документы, являющиеся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273"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Требования к документу/документам, являющимся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38"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Характеристика результата (положительный/</w:t>
            </w:r>
          </w:p>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отрицательный)</w:t>
            </w:r>
          </w:p>
        </w:tc>
        <w:tc>
          <w:tcPr>
            <w:tcW w:w="1701"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Форма документа/ документов, являющимся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559" w:type="dxa"/>
            <w:vMerge w:val="restart"/>
          </w:tcPr>
          <w:p w:rsidR="00A83585" w:rsidRPr="000B40A5" w:rsidRDefault="00A83585" w:rsidP="00A83585">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 документов, являющихся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985"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w:t>
            </w:r>
          </w:p>
        </w:tc>
        <w:tc>
          <w:tcPr>
            <w:tcW w:w="2672"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хранения невостребованных заявителем результатов</w:t>
            </w:r>
          </w:p>
        </w:tc>
      </w:tr>
      <w:tr w:rsidR="00A83585" w:rsidRPr="000B40A5" w:rsidTr="00482710">
        <w:tc>
          <w:tcPr>
            <w:tcW w:w="534" w:type="dxa"/>
            <w:vMerge/>
          </w:tcPr>
          <w:p w:rsidR="00A83585" w:rsidRPr="000B40A5" w:rsidRDefault="00A83585" w:rsidP="00E3767E">
            <w:pPr>
              <w:jc w:val="center"/>
              <w:rPr>
                <w:rFonts w:ascii="Times New Roman" w:hAnsi="Times New Roman" w:cs="Times New Roman"/>
                <w:b/>
                <w:sz w:val="18"/>
                <w:szCs w:val="18"/>
              </w:rPr>
            </w:pPr>
          </w:p>
        </w:tc>
        <w:tc>
          <w:tcPr>
            <w:tcW w:w="2976" w:type="dxa"/>
            <w:vMerge/>
          </w:tcPr>
          <w:p w:rsidR="00A83585" w:rsidRPr="000B40A5" w:rsidRDefault="00A83585" w:rsidP="00E3767E">
            <w:pPr>
              <w:jc w:val="center"/>
              <w:rPr>
                <w:rFonts w:ascii="Times New Roman" w:hAnsi="Times New Roman" w:cs="Times New Roman"/>
                <w:b/>
                <w:sz w:val="18"/>
                <w:szCs w:val="18"/>
              </w:rPr>
            </w:pPr>
          </w:p>
        </w:tc>
        <w:tc>
          <w:tcPr>
            <w:tcW w:w="2273" w:type="dxa"/>
            <w:vMerge/>
          </w:tcPr>
          <w:p w:rsidR="00A83585" w:rsidRPr="000B40A5" w:rsidRDefault="00A83585" w:rsidP="00E3767E">
            <w:pPr>
              <w:jc w:val="center"/>
              <w:rPr>
                <w:rFonts w:ascii="Times New Roman" w:hAnsi="Times New Roman" w:cs="Times New Roman"/>
                <w:b/>
                <w:sz w:val="18"/>
                <w:szCs w:val="18"/>
              </w:rPr>
            </w:pPr>
          </w:p>
        </w:tc>
        <w:tc>
          <w:tcPr>
            <w:tcW w:w="1838" w:type="dxa"/>
            <w:vMerge/>
          </w:tcPr>
          <w:p w:rsidR="00A83585" w:rsidRPr="000B40A5" w:rsidRDefault="00A83585" w:rsidP="00E3767E">
            <w:pPr>
              <w:jc w:val="center"/>
              <w:rPr>
                <w:rFonts w:ascii="Times New Roman" w:hAnsi="Times New Roman" w:cs="Times New Roman"/>
                <w:b/>
                <w:sz w:val="18"/>
                <w:szCs w:val="18"/>
              </w:rPr>
            </w:pPr>
          </w:p>
        </w:tc>
        <w:tc>
          <w:tcPr>
            <w:tcW w:w="1701" w:type="dxa"/>
            <w:vMerge/>
          </w:tcPr>
          <w:p w:rsidR="00A83585" w:rsidRPr="000B40A5" w:rsidRDefault="00A83585" w:rsidP="00E3767E">
            <w:pPr>
              <w:jc w:val="center"/>
              <w:rPr>
                <w:rFonts w:ascii="Times New Roman" w:hAnsi="Times New Roman" w:cs="Times New Roman"/>
                <w:b/>
                <w:sz w:val="18"/>
                <w:szCs w:val="18"/>
              </w:rPr>
            </w:pPr>
          </w:p>
        </w:tc>
        <w:tc>
          <w:tcPr>
            <w:tcW w:w="1559" w:type="dxa"/>
            <w:vMerge/>
          </w:tcPr>
          <w:p w:rsidR="00A83585" w:rsidRPr="000B40A5" w:rsidRDefault="00A83585" w:rsidP="00E3767E">
            <w:pPr>
              <w:jc w:val="center"/>
              <w:rPr>
                <w:rFonts w:ascii="Times New Roman" w:hAnsi="Times New Roman" w:cs="Times New Roman"/>
                <w:b/>
                <w:sz w:val="18"/>
                <w:szCs w:val="18"/>
              </w:rPr>
            </w:pPr>
          </w:p>
        </w:tc>
        <w:tc>
          <w:tcPr>
            <w:tcW w:w="1985" w:type="dxa"/>
            <w:vMerge/>
          </w:tcPr>
          <w:p w:rsidR="00A83585" w:rsidRPr="000B40A5" w:rsidRDefault="00A83585" w:rsidP="00E3767E">
            <w:pPr>
              <w:jc w:val="center"/>
              <w:rPr>
                <w:rFonts w:ascii="Times New Roman" w:hAnsi="Times New Roman" w:cs="Times New Roman"/>
                <w:b/>
                <w:sz w:val="18"/>
                <w:szCs w:val="18"/>
              </w:rPr>
            </w:pPr>
          </w:p>
        </w:tc>
        <w:tc>
          <w:tcPr>
            <w:tcW w:w="992"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органе</w:t>
            </w:r>
          </w:p>
        </w:tc>
        <w:tc>
          <w:tcPr>
            <w:tcW w:w="168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МФЦ</w:t>
            </w:r>
          </w:p>
        </w:tc>
      </w:tr>
      <w:tr w:rsidR="004F2A4B" w:rsidRPr="000B40A5" w:rsidTr="00482710">
        <w:tc>
          <w:tcPr>
            <w:tcW w:w="534"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976"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273"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38"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559"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985"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992"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680"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4F2A4B" w:rsidRPr="000B40A5" w:rsidTr="00E3767E">
        <w:tc>
          <w:tcPr>
            <w:tcW w:w="15538" w:type="dxa"/>
            <w:gridSpan w:val="9"/>
          </w:tcPr>
          <w:p w:rsidR="004F2A4B" w:rsidRPr="000E65B2" w:rsidRDefault="00AA5809" w:rsidP="000E65B2">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1: Принятие на учет граждан, претендующих на бесплатное предоставление земельных участков</w:t>
            </w:r>
          </w:p>
        </w:tc>
      </w:tr>
      <w:tr w:rsidR="008202EC" w:rsidRPr="000B40A5" w:rsidTr="00482710">
        <w:tc>
          <w:tcPr>
            <w:tcW w:w="534" w:type="dxa"/>
          </w:tcPr>
          <w:p w:rsidR="004F2A4B" w:rsidRPr="00843A61" w:rsidRDefault="003579F2" w:rsidP="003579F2">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rsidR="004F2A4B" w:rsidRPr="00843A61" w:rsidRDefault="00023366" w:rsidP="00BE3662">
            <w:pP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w:t>
            </w:r>
            <w:r w:rsidR="006C623F" w:rsidRPr="006C623F">
              <w:rPr>
                <w:rFonts w:ascii="Times New Roman" w:hAnsi="Times New Roman" w:cs="Times New Roman"/>
                <w:sz w:val="20"/>
                <w:szCs w:val="20"/>
              </w:rPr>
              <w:t>о принятии на учет гражданина, претендующего на бесплатное предоставление земельного участка</w:t>
            </w:r>
          </w:p>
        </w:tc>
        <w:tc>
          <w:tcPr>
            <w:tcW w:w="2273" w:type="dxa"/>
          </w:tcPr>
          <w:p w:rsidR="004F2A4B" w:rsidRPr="00843A61" w:rsidRDefault="00023366" w:rsidP="00AF0B64">
            <w:pPr>
              <w:rPr>
                <w:rFonts w:ascii="Times New Roman" w:hAnsi="Times New Roman" w:cs="Times New Roman"/>
                <w:sz w:val="20"/>
                <w:szCs w:val="20"/>
              </w:rPr>
            </w:pPr>
            <w:r>
              <w:rPr>
                <w:rFonts w:ascii="Times New Roman" w:hAnsi="Times New Roman" w:cs="Times New Roman"/>
                <w:sz w:val="20"/>
                <w:szCs w:val="20"/>
              </w:rPr>
              <w:t>на бланке администрации</w:t>
            </w:r>
          </w:p>
        </w:tc>
        <w:tc>
          <w:tcPr>
            <w:tcW w:w="1838" w:type="dxa"/>
          </w:tcPr>
          <w:p w:rsidR="004F2A4B" w:rsidRPr="00843A61" w:rsidRDefault="003579F2" w:rsidP="003579F2">
            <w:pPr>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Pr>
          <w:p w:rsidR="004F2A4B" w:rsidRPr="00843A61" w:rsidRDefault="00482710" w:rsidP="00E3767E">
            <w:pPr>
              <w:jc w:val="both"/>
              <w:rPr>
                <w:rFonts w:ascii="Times New Roman" w:hAnsi="Times New Roman" w:cs="Times New Roman"/>
                <w:sz w:val="20"/>
                <w:szCs w:val="20"/>
              </w:rPr>
            </w:pPr>
            <w:r>
              <w:rPr>
                <w:rFonts w:ascii="Times New Roman" w:hAnsi="Times New Roman" w:cs="Times New Roman"/>
                <w:sz w:val="20"/>
                <w:szCs w:val="20"/>
              </w:rPr>
              <w:t>нет</w:t>
            </w:r>
          </w:p>
        </w:tc>
        <w:tc>
          <w:tcPr>
            <w:tcW w:w="1559" w:type="dxa"/>
          </w:tcPr>
          <w:p w:rsidR="004F2A4B" w:rsidRPr="00843A61" w:rsidRDefault="00FD78B8" w:rsidP="00482710">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FD78B8" w:rsidRPr="00843A61" w:rsidRDefault="00DF71B7" w:rsidP="00FD78B8">
            <w:pPr>
              <w:rPr>
                <w:rFonts w:ascii="Times New Roman" w:hAnsi="Times New Roman" w:cs="Times New Roman"/>
                <w:sz w:val="20"/>
                <w:szCs w:val="20"/>
              </w:rPr>
            </w:pPr>
            <w:r w:rsidRPr="00DF71B7">
              <w:rPr>
                <w:rFonts w:ascii="Times New Roman" w:hAnsi="Times New Roman" w:cs="Times New Roman"/>
                <w:sz w:val="20"/>
                <w:szCs w:val="20"/>
              </w:rPr>
              <w:t xml:space="preserve">- </w:t>
            </w:r>
          </w:p>
          <w:p w:rsidR="004F2A4B" w:rsidRPr="00843A61" w:rsidRDefault="004F2A4B" w:rsidP="00DF71B7">
            <w:pPr>
              <w:rPr>
                <w:rFonts w:ascii="Times New Roman" w:hAnsi="Times New Roman" w:cs="Times New Roman"/>
                <w:sz w:val="20"/>
                <w:szCs w:val="20"/>
              </w:rPr>
            </w:pPr>
          </w:p>
        </w:tc>
        <w:tc>
          <w:tcPr>
            <w:tcW w:w="992" w:type="dxa"/>
          </w:tcPr>
          <w:p w:rsidR="004F2A4B" w:rsidRPr="00843A61" w:rsidRDefault="006C623F" w:rsidP="001412EF">
            <w:pPr>
              <w:rPr>
                <w:rFonts w:ascii="Times New Roman" w:hAnsi="Times New Roman" w:cs="Times New Roman"/>
                <w:sz w:val="20"/>
                <w:szCs w:val="20"/>
              </w:rPr>
            </w:pPr>
            <w:r>
              <w:rPr>
                <w:rFonts w:ascii="Times New Roman" w:hAnsi="Times New Roman" w:cs="Times New Roman"/>
                <w:sz w:val="20"/>
                <w:szCs w:val="20"/>
              </w:rPr>
              <w:t>-</w:t>
            </w:r>
          </w:p>
        </w:tc>
        <w:tc>
          <w:tcPr>
            <w:tcW w:w="1680" w:type="dxa"/>
          </w:tcPr>
          <w:p w:rsidR="004F2A4B" w:rsidRPr="00843A61" w:rsidRDefault="00FD78B8" w:rsidP="00AF0B64">
            <w:pPr>
              <w:rPr>
                <w:rFonts w:ascii="Times New Roman" w:hAnsi="Times New Roman" w:cs="Times New Roman"/>
                <w:sz w:val="20"/>
                <w:szCs w:val="20"/>
              </w:rPr>
            </w:pPr>
            <w:r>
              <w:rPr>
                <w:rFonts w:ascii="Times New Roman" w:hAnsi="Times New Roman" w:cs="Times New Roman"/>
                <w:sz w:val="20"/>
                <w:szCs w:val="20"/>
              </w:rPr>
              <w:t>-</w:t>
            </w:r>
          </w:p>
        </w:tc>
      </w:tr>
      <w:tr w:rsidR="00BF798D" w:rsidRPr="000B40A5" w:rsidTr="00482710">
        <w:tc>
          <w:tcPr>
            <w:tcW w:w="534" w:type="dxa"/>
          </w:tcPr>
          <w:p w:rsidR="00BF798D" w:rsidRDefault="00BF798D" w:rsidP="00693701">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BF798D" w:rsidRPr="00AD3E7A" w:rsidRDefault="00BF798D" w:rsidP="00BF798D">
            <w:pPr>
              <w:rPr>
                <w:rFonts w:ascii="Times New Roman" w:hAnsi="Times New Roman" w:cs="Times New Roman"/>
                <w:sz w:val="20"/>
                <w:szCs w:val="20"/>
              </w:rPr>
            </w:pPr>
            <w:r>
              <w:rPr>
                <w:rFonts w:ascii="Times New Roman" w:hAnsi="Times New Roman" w:cs="Times New Roman"/>
                <w:sz w:val="20"/>
                <w:szCs w:val="20"/>
              </w:rPr>
              <w:t>У</w:t>
            </w:r>
            <w:r w:rsidRPr="00BF798D">
              <w:rPr>
                <w:rFonts w:ascii="Times New Roman" w:hAnsi="Times New Roman" w:cs="Times New Roman"/>
                <w:sz w:val="20"/>
                <w:szCs w:val="20"/>
              </w:rPr>
              <w:t>ведомлени</w:t>
            </w:r>
            <w:r>
              <w:rPr>
                <w:rFonts w:ascii="Times New Roman" w:hAnsi="Times New Roman" w:cs="Times New Roman"/>
                <w:sz w:val="20"/>
                <w:szCs w:val="20"/>
              </w:rPr>
              <w:t>е</w:t>
            </w:r>
            <w:r w:rsidRPr="00BF798D">
              <w:rPr>
                <w:rFonts w:ascii="Times New Roman" w:hAnsi="Times New Roman" w:cs="Times New Roman"/>
                <w:sz w:val="20"/>
                <w:szCs w:val="20"/>
              </w:rPr>
              <w:t xml:space="preserve"> о принятии на учет гражданина, претендующего на бесплатное предоставление земельного участка</w:t>
            </w:r>
          </w:p>
        </w:tc>
        <w:tc>
          <w:tcPr>
            <w:tcW w:w="2273" w:type="dxa"/>
          </w:tcPr>
          <w:p w:rsidR="00BF798D" w:rsidRPr="00AF0B64" w:rsidRDefault="00023366" w:rsidP="005B58D9">
            <w:pPr>
              <w:rPr>
                <w:rFonts w:ascii="Times New Roman" w:hAnsi="Times New Roman" w:cs="Times New Roman"/>
                <w:sz w:val="20"/>
                <w:szCs w:val="20"/>
              </w:rPr>
            </w:pPr>
            <w:r>
              <w:rPr>
                <w:rFonts w:ascii="Times New Roman" w:hAnsi="Times New Roman" w:cs="Times New Roman"/>
                <w:sz w:val="20"/>
                <w:szCs w:val="20"/>
              </w:rPr>
              <w:t>на бланке администрации</w:t>
            </w:r>
          </w:p>
        </w:tc>
        <w:tc>
          <w:tcPr>
            <w:tcW w:w="1838" w:type="dxa"/>
          </w:tcPr>
          <w:p w:rsidR="00BF798D" w:rsidRDefault="00BF798D" w:rsidP="00E3767E">
            <w:pPr>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701" w:type="dxa"/>
          </w:tcPr>
          <w:p w:rsidR="00BF798D" w:rsidRDefault="00BF798D" w:rsidP="00E3767E">
            <w:pPr>
              <w:jc w:val="both"/>
              <w:rPr>
                <w:rFonts w:ascii="Times New Roman" w:hAnsi="Times New Roman" w:cs="Times New Roman"/>
                <w:sz w:val="20"/>
                <w:szCs w:val="20"/>
              </w:rPr>
            </w:pPr>
            <w:r>
              <w:rPr>
                <w:rFonts w:ascii="Times New Roman" w:hAnsi="Times New Roman" w:cs="Times New Roman"/>
                <w:sz w:val="20"/>
                <w:szCs w:val="20"/>
              </w:rPr>
              <w:t>нет</w:t>
            </w:r>
          </w:p>
        </w:tc>
        <w:tc>
          <w:tcPr>
            <w:tcW w:w="1559" w:type="dxa"/>
          </w:tcPr>
          <w:p w:rsidR="00BF798D" w:rsidRDefault="00BF798D" w:rsidP="007A4F2D">
            <w:pPr>
              <w:jc w:val="both"/>
              <w:rPr>
                <w:rFonts w:ascii="Times New Roman" w:hAnsi="Times New Roman" w:cs="Times New Roman"/>
                <w:sz w:val="20"/>
                <w:szCs w:val="20"/>
              </w:rPr>
            </w:pPr>
            <w:r>
              <w:rPr>
                <w:rFonts w:ascii="Times New Roman" w:hAnsi="Times New Roman" w:cs="Times New Roman"/>
                <w:sz w:val="20"/>
                <w:szCs w:val="20"/>
              </w:rPr>
              <w:t xml:space="preserve">приложение </w:t>
            </w:r>
            <w:r w:rsidR="007A4F2D">
              <w:rPr>
                <w:rFonts w:ascii="Times New Roman" w:hAnsi="Times New Roman" w:cs="Times New Roman"/>
                <w:sz w:val="20"/>
                <w:szCs w:val="20"/>
              </w:rPr>
              <w:t>6</w:t>
            </w:r>
          </w:p>
        </w:tc>
        <w:tc>
          <w:tcPr>
            <w:tcW w:w="1985" w:type="dxa"/>
          </w:tcPr>
          <w:p w:rsidR="00AA5809" w:rsidRPr="00AA5809" w:rsidRDefault="00AA5809" w:rsidP="00AA5809">
            <w:pPr>
              <w:rPr>
                <w:rFonts w:ascii="Times New Roman" w:hAnsi="Times New Roman" w:cs="Times New Roman"/>
                <w:sz w:val="20"/>
                <w:szCs w:val="20"/>
              </w:rPr>
            </w:pPr>
            <w:r w:rsidRPr="00AA5809">
              <w:rPr>
                <w:rFonts w:ascii="Times New Roman" w:hAnsi="Times New Roman" w:cs="Times New Roman"/>
                <w:sz w:val="20"/>
                <w:szCs w:val="20"/>
              </w:rPr>
              <w:t>- в органе на бумажном носителе;</w:t>
            </w:r>
          </w:p>
          <w:p w:rsidR="00AA5809" w:rsidRPr="00AA5809" w:rsidRDefault="00AA5809" w:rsidP="00AA5809">
            <w:pPr>
              <w:rPr>
                <w:rFonts w:ascii="Times New Roman" w:hAnsi="Times New Roman" w:cs="Times New Roman"/>
                <w:sz w:val="20"/>
                <w:szCs w:val="20"/>
              </w:rPr>
            </w:pPr>
            <w:r w:rsidRPr="00AA5809">
              <w:rPr>
                <w:rFonts w:ascii="Times New Roman" w:hAnsi="Times New Roman" w:cs="Times New Roman"/>
                <w:sz w:val="20"/>
                <w:szCs w:val="20"/>
              </w:rPr>
              <w:t>- по почте на бумажном носителе;</w:t>
            </w:r>
          </w:p>
          <w:p w:rsidR="00BF798D" w:rsidRDefault="00AA5809" w:rsidP="00AA5809">
            <w:pPr>
              <w:rPr>
                <w:rFonts w:ascii="Times New Roman" w:hAnsi="Times New Roman" w:cs="Times New Roman"/>
                <w:sz w:val="20"/>
                <w:szCs w:val="20"/>
              </w:rPr>
            </w:pPr>
            <w:r w:rsidRPr="00AA5809">
              <w:rPr>
                <w:rFonts w:ascii="Times New Roman" w:hAnsi="Times New Roman" w:cs="Times New Roman"/>
                <w:sz w:val="20"/>
                <w:szCs w:val="20"/>
              </w:rPr>
              <w:t>- в МФЦ на бумажном носителе, полученном из органа</w:t>
            </w:r>
          </w:p>
        </w:tc>
        <w:tc>
          <w:tcPr>
            <w:tcW w:w="992" w:type="dxa"/>
          </w:tcPr>
          <w:p w:rsidR="00BF798D" w:rsidRDefault="00BF798D"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Pr>
          <w:p w:rsidR="00BF798D" w:rsidRPr="00AF0B64" w:rsidRDefault="00BF798D" w:rsidP="00AF0B64">
            <w:pPr>
              <w:rPr>
                <w:rFonts w:ascii="Times New Roman" w:hAnsi="Times New Roman" w:cs="Times New Roman"/>
                <w:sz w:val="20"/>
                <w:szCs w:val="20"/>
              </w:rPr>
            </w:pPr>
            <w:r w:rsidRPr="00BF798D">
              <w:rPr>
                <w:rFonts w:ascii="Times New Roman" w:hAnsi="Times New Roman" w:cs="Times New Roman"/>
                <w:sz w:val="20"/>
                <w:szCs w:val="20"/>
              </w:rPr>
              <w:t>30 календарных дней (после чего возвращаются в орган)</w:t>
            </w:r>
          </w:p>
        </w:tc>
      </w:tr>
      <w:tr w:rsidR="008202EC" w:rsidRPr="000B40A5" w:rsidTr="00482710">
        <w:tc>
          <w:tcPr>
            <w:tcW w:w="534" w:type="dxa"/>
          </w:tcPr>
          <w:p w:rsidR="004F2A4B" w:rsidRPr="00843A61" w:rsidRDefault="00BF798D" w:rsidP="00693701">
            <w:pPr>
              <w:jc w:val="center"/>
              <w:rPr>
                <w:rFonts w:ascii="Times New Roman" w:hAnsi="Times New Roman" w:cs="Times New Roman"/>
                <w:sz w:val="20"/>
                <w:szCs w:val="20"/>
              </w:rPr>
            </w:pPr>
            <w:r>
              <w:rPr>
                <w:rFonts w:ascii="Times New Roman" w:hAnsi="Times New Roman" w:cs="Times New Roman"/>
                <w:sz w:val="20"/>
                <w:szCs w:val="20"/>
              </w:rPr>
              <w:t>3</w:t>
            </w:r>
            <w:r w:rsidR="00693701">
              <w:rPr>
                <w:rFonts w:ascii="Times New Roman" w:hAnsi="Times New Roman" w:cs="Times New Roman"/>
                <w:sz w:val="20"/>
                <w:szCs w:val="20"/>
              </w:rPr>
              <w:t>.</w:t>
            </w:r>
          </w:p>
        </w:tc>
        <w:tc>
          <w:tcPr>
            <w:tcW w:w="2976" w:type="dxa"/>
          </w:tcPr>
          <w:p w:rsidR="004F2A4B" w:rsidRPr="00843A61" w:rsidRDefault="00AD3E7A" w:rsidP="00AF0B64">
            <w:pPr>
              <w:rPr>
                <w:rFonts w:ascii="Times New Roman" w:hAnsi="Times New Roman" w:cs="Times New Roman"/>
                <w:sz w:val="20"/>
                <w:szCs w:val="20"/>
              </w:rPr>
            </w:pPr>
            <w:r w:rsidRPr="00AD3E7A">
              <w:rPr>
                <w:rFonts w:ascii="Times New Roman" w:hAnsi="Times New Roman" w:cs="Times New Roman"/>
                <w:sz w:val="20"/>
                <w:szCs w:val="20"/>
              </w:rPr>
              <w:t>Уведомление о мотивированном отказе в предоставлении муниципальной услуги</w:t>
            </w:r>
          </w:p>
        </w:tc>
        <w:tc>
          <w:tcPr>
            <w:tcW w:w="2273" w:type="dxa"/>
          </w:tcPr>
          <w:p w:rsidR="004F2A4B" w:rsidRPr="00843A61" w:rsidRDefault="00023366" w:rsidP="005B58D9">
            <w:pPr>
              <w:rPr>
                <w:rFonts w:ascii="Times New Roman" w:hAnsi="Times New Roman" w:cs="Times New Roman"/>
                <w:sz w:val="20"/>
                <w:szCs w:val="20"/>
              </w:rPr>
            </w:pPr>
            <w:r>
              <w:rPr>
                <w:rFonts w:ascii="Times New Roman" w:hAnsi="Times New Roman" w:cs="Times New Roman"/>
                <w:sz w:val="20"/>
                <w:szCs w:val="20"/>
              </w:rPr>
              <w:t>на бланке администрации</w:t>
            </w:r>
          </w:p>
        </w:tc>
        <w:tc>
          <w:tcPr>
            <w:tcW w:w="1838" w:type="dxa"/>
          </w:tcPr>
          <w:p w:rsidR="004F2A4B" w:rsidRPr="00843A61" w:rsidRDefault="00693701" w:rsidP="00E3767E">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701" w:type="dxa"/>
          </w:tcPr>
          <w:p w:rsidR="004F2A4B" w:rsidRPr="00843A61" w:rsidRDefault="00AF0B64" w:rsidP="00E3767E">
            <w:pPr>
              <w:jc w:val="both"/>
              <w:rPr>
                <w:rFonts w:ascii="Times New Roman" w:hAnsi="Times New Roman" w:cs="Times New Roman"/>
                <w:sz w:val="20"/>
                <w:szCs w:val="20"/>
              </w:rPr>
            </w:pPr>
            <w:r>
              <w:rPr>
                <w:rFonts w:ascii="Times New Roman" w:hAnsi="Times New Roman" w:cs="Times New Roman"/>
                <w:sz w:val="20"/>
                <w:szCs w:val="20"/>
              </w:rPr>
              <w:t>нет</w:t>
            </w:r>
          </w:p>
        </w:tc>
        <w:tc>
          <w:tcPr>
            <w:tcW w:w="1559" w:type="dxa"/>
          </w:tcPr>
          <w:p w:rsidR="004F2A4B" w:rsidRPr="00843A61" w:rsidRDefault="00BF798D" w:rsidP="007A4F2D">
            <w:pPr>
              <w:jc w:val="both"/>
              <w:rPr>
                <w:rFonts w:ascii="Times New Roman" w:hAnsi="Times New Roman" w:cs="Times New Roman"/>
                <w:sz w:val="20"/>
                <w:szCs w:val="20"/>
              </w:rPr>
            </w:pPr>
            <w:r>
              <w:rPr>
                <w:rFonts w:ascii="Times New Roman" w:hAnsi="Times New Roman" w:cs="Times New Roman"/>
                <w:sz w:val="20"/>
                <w:szCs w:val="20"/>
              </w:rPr>
              <w:t>п</w:t>
            </w:r>
            <w:r w:rsidR="00693701">
              <w:rPr>
                <w:rFonts w:ascii="Times New Roman" w:hAnsi="Times New Roman" w:cs="Times New Roman"/>
                <w:sz w:val="20"/>
                <w:szCs w:val="20"/>
              </w:rPr>
              <w:t>р</w:t>
            </w:r>
            <w:r w:rsidR="0027124F">
              <w:rPr>
                <w:rFonts w:ascii="Times New Roman" w:hAnsi="Times New Roman" w:cs="Times New Roman"/>
                <w:sz w:val="20"/>
                <w:szCs w:val="20"/>
              </w:rPr>
              <w:t xml:space="preserve">иложение </w:t>
            </w:r>
            <w:r w:rsidR="007A4F2D">
              <w:rPr>
                <w:rFonts w:ascii="Times New Roman" w:hAnsi="Times New Roman" w:cs="Times New Roman"/>
                <w:sz w:val="20"/>
                <w:szCs w:val="20"/>
              </w:rPr>
              <w:t>7</w:t>
            </w:r>
          </w:p>
        </w:tc>
        <w:tc>
          <w:tcPr>
            <w:tcW w:w="1985" w:type="dxa"/>
          </w:tcPr>
          <w:p w:rsidR="00AA5809" w:rsidRPr="00AA5809" w:rsidRDefault="00AA5809" w:rsidP="00AA5809">
            <w:pPr>
              <w:rPr>
                <w:rFonts w:ascii="Times New Roman" w:hAnsi="Times New Roman" w:cs="Times New Roman"/>
                <w:sz w:val="20"/>
                <w:szCs w:val="20"/>
              </w:rPr>
            </w:pPr>
            <w:r w:rsidRPr="00AA5809">
              <w:rPr>
                <w:rFonts w:ascii="Times New Roman" w:hAnsi="Times New Roman" w:cs="Times New Roman"/>
                <w:sz w:val="20"/>
                <w:szCs w:val="20"/>
              </w:rPr>
              <w:t>- в органе на бумажном носителе;</w:t>
            </w:r>
          </w:p>
          <w:p w:rsidR="00AA5809" w:rsidRPr="00AA5809" w:rsidRDefault="00AA5809" w:rsidP="00AA5809">
            <w:pPr>
              <w:rPr>
                <w:rFonts w:ascii="Times New Roman" w:hAnsi="Times New Roman" w:cs="Times New Roman"/>
                <w:sz w:val="20"/>
                <w:szCs w:val="20"/>
              </w:rPr>
            </w:pPr>
            <w:r w:rsidRPr="00AA5809">
              <w:rPr>
                <w:rFonts w:ascii="Times New Roman" w:hAnsi="Times New Roman" w:cs="Times New Roman"/>
                <w:sz w:val="20"/>
                <w:szCs w:val="20"/>
              </w:rPr>
              <w:t>- по почте на бумажном носителе;</w:t>
            </w:r>
          </w:p>
          <w:p w:rsidR="004F2A4B" w:rsidRPr="00843A61" w:rsidRDefault="00AA5809" w:rsidP="00AA5809">
            <w:pPr>
              <w:rPr>
                <w:rFonts w:ascii="Times New Roman" w:hAnsi="Times New Roman" w:cs="Times New Roman"/>
                <w:sz w:val="20"/>
                <w:szCs w:val="20"/>
              </w:rPr>
            </w:pPr>
            <w:r w:rsidRPr="00AA5809">
              <w:rPr>
                <w:rFonts w:ascii="Times New Roman" w:hAnsi="Times New Roman" w:cs="Times New Roman"/>
                <w:sz w:val="20"/>
                <w:szCs w:val="20"/>
              </w:rPr>
              <w:t>- в МФЦ на бумажном носителе, полученном из органа</w:t>
            </w:r>
          </w:p>
        </w:tc>
        <w:tc>
          <w:tcPr>
            <w:tcW w:w="992" w:type="dxa"/>
          </w:tcPr>
          <w:p w:rsidR="004F2A4B" w:rsidRPr="00843A61" w:rsidRDefault="00462BBA"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680" w:type="dxa"/>
          </w:tcPr>
          <w:p w:rsidR="004F2A4B" w:rsidRPr="00843A61" w:rsidRDefault="00AF0B64" w:rsidP="00AF0B64">
            <w:pPr>
              <w:rPr>
                <w:rFonts w:ascii="Times New Roman" w:hAnsi="Times New Roman" w:cs="Times New Roman"/>
                <w:sz w:val="20"/>
                <w:szCs w:val="20"/>
              </w:rPr>
            </w:pPr>
            <w:r w:rsidRPr="00AF0B64">
              <w:rPr>
                <w:rFonts w:ascii="Times New Roman" w:hAnsi="Times New Roman" w:cs="Times New Roman"/>
                <w:sz w:val="20"/>
                <w:szCs w:val="20"/>
              </w:rPr>
              <w:t>30 календарных дней (после чего возвращаются в орган)</w:t>
            </w:r>
          </w:p>
        </w:tc>
      </w:tr>
    </w:tbl>
    <w:p w:rsidR="004F2A4B" w:rsidRDefault="004F2A4B" w:rsidP="00083A57">
      <w:pPr>
        <w:spacing w:after="0" w:line="240" w:lineRule="auto"/>
        <w:jc w:val="both"/>
        <w:rPr>
          <w:rFonts w:ascii="Times New Roman" w:hAnsi="Times New Roman" w:cs="Times New Roman"/>
          <w:b/>
          <w:sz w:val="28"/>
          <w:szCs w:val="28"/>
        </w:rPr>
      </w:pPr>
    </w:p>
    <w:p w:rsidR="00693701" w:rsidRDefault="00693701" w:rsidP="00083A57">
      <w:pPr>
        <w:spacing w:after="0" w:line="240" w:lineRule="auto"/>
        <w:jc w:val="both"/>
        <w:rPr>
          <w:rFonts w:ascii="Times New Roman" w:hAnsi="Times New Roman" w:cs="Times New Roman"/>
          <w:b/>
          <w:sz w:val="28"/>
          <w:szCs w:val="28"/>
        </w:rPr>
      </w:pPr>
    </w:p>
    <w:p w:rsidR="00C364A4" w:rsidRDefault="00C364A4" w:rsidP="00083A57">
      <w:pPr>
        <w:spacing w:after="0" w:line="240" w:lineRule="auto"/>
        <w:jc w:val="both"/>
        <w:rPr>
          <w:rFonts w:ascii="Times New Roman" w:hAnsi="Times New Roman" w:cs="Times New Roman"/>
          <w:b/>
          <w:sz w:val="28"/>
          <w:szCs w:val="28"/>
        </w:rPr>
      </w:pPr>
    </w:p>
    <w:p w:rsidR="007A4F2D" w:rsidRDefault="007A4F2D" w:rsidP="00083A57">
      <w:pPr>
        <w:spacing w:after="0" w:line="240" w:lineRule="auto"/>
        <w:jc w:val="both"/>
        <w:rPr>
          <w:rFonts w:ascii="Times New Roman" w:hAnsi="Times New Roman" w:cs="Times New Roman"/>
          <w:b/>
          <w:sz w:val="28"/>
          <w:szCs w:val="28"/>
        </w:rPr>
      </w:pPr>
    </w:p>
    <w:p w:rsidR="00C364A4" w:rsidRDefault="00C364A4" w:rsidP="00083A57">
      <w:pPr>
        <w:spacing w:after="0" w:line="240" w:lineRule="auto"/>
        <w:jc w:val="both"/>
        <w:rPr>
          <w:rFonts w:ascii="Times New Roman" w:hAnsi="Times New Roman" w:cs="Times New Roman"/>
          <w:b/>
          <w:sz w:val="28"/>
          <w:szCs w:val="28"/>
        </w:rPr>
      </w:pPr>
    </w:p>
    <w:p w:rsidR="00C364A4" w:rsidRDefault="00C364A4" w:rsidP="00083A57">
      <w:pPr>
        <w:spacing w:after="0" w:line="240" w:lineRule="auto"/>
        <w:jc w:val="both"/>
        <w:rPr>
          <w:rFonts w:ascii="Times New Roman" w:hAnsi="Times New Roman" w:cs="Times New Roman"/>
          <w:b/>
          <w:sz w:val="28"/>
          <w:szCs w:val="28"/>
        </w:rPr>
      </w:pPr>
    </w:p>
    <w:p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7. «Технологические процессы предоставления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41"/>
        <w:gridCol w:w="2444"/>
        <w:gridCol w:w="3260"/>
        <w:gridCol w:w="1560"/>
        <w:gridCol w:w="1984"/>
        <w:gridCol w:w="2977"/>
        <w:gridCol w:w="2551"/>
      </w:tblGrid>
      <w:tr w:rsidR="00A83585" w:rsidRPr="000B40A5" w:rsidTr="00482710">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5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198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2977"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255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rsidTr="00482710">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32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5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98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977"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55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A83585" w:rsidRPr="000B40A5" w:rsidTr="00482710">
        <w:tc>
          <w:tcPr>
            <w:tcW w:w="15417" w:type="dxa"/>
            <w:gridSpan w:val="7"/>
          </w:tcPr>
          <w:p w:rsidR="00A83585" w:rsidRPr="000B40A5" w:rsidRDefault="00AA5809" w:rsidP="000E65B2">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1: Принятие на учет граждан, претендующих на бесплатное предоставление земельных участков</w:t>
            </w:r>
          </w:p>
        </w:tc>
      </w:tr>
      <w:tr w:rsidR="00E3767E" w:rsidRPr="000B40A5" w:rsidTr="00482710">
        <w:tc>
          <w:tcPr>
            <w:tcW w:w="15417" w:type="dxa"/>
            <w:gridSpan w:val="7"/>
          </w:tcPr>
          <w:p w:rsidR="00E3767E" w:rsidRPr="00DC4552" w:rsidRDefault="00E3767E" w:rsidP="00E3767E">
            <w:pPr>
              <w:rPr>
                <w:rFonts w:ascii="Times New Roman" w:hAnsi="Times New Roman" w:cs="Times New Roman"/>
                <w:b/>
                <w:sz w:val="20"/>
                <w:szCs w:val="20"/>
              </w:rPr>
            </w:pPr>
            <w:r>
              <w:rPr>
                <w:rFonts w:ascii="Times New Roman" w:hAnsi="Times New Roman" w:cs="Times New Roman"/>
                <w:b/>
                <w:sz w:val="20"/>
                <w:szCs w:val="20"/>
              </w:rPr>
              <w:t xml:space="preserve">Наименование административной процедуры  1: </w:t>
            </w:r>
            <w:r w:rsidRPr="00E3767E">
              <w:rPr>
                <w:rFonts w:ascii="Times New Roman" w:hAnsi="Times New Roman" w:cs="Times New Roman"/>
                <w:b/>
                <w:sz w:val="20"/>
                <w:szCs w:val="20"/>
              </w:rPr>
              <w:t>Прием и регистрация заявления и прилагаемых</w:t>
            </w:r>
            <w:r>
              <w:rPr>
                <w:rFonts w:ascii="Times New Roman" w:hAnsi="Times New Roman" w:cs="Times New Roman"/>
                <w:b/>
                <w:sz w:val="20"/>
                <w:szCs w:val="20"/>
              </w:rPr>
              <w:t xml:space="preserve"> </w:t>
            </w:r>
            <w:r w:rsidRPr="00E3767E">
              <w:rPr>
                <w:rFonts w:ascii="Times New Roman" w:hAnsi="Times New Roman" w:cs="Times New Roman"/>
                <w:b/>
                <w:sz w:val="20"/>
                <w:szCs w:val="20"/>
              </w:rPr>
              <w:t>к нему документов</w:t>
            </w:r>
          </w:p>
        </w:tc>
      </w:tr>
      <w:tr w:rsidR="00A83585" w:rsidRPr="000B40A5" w:rsidTr="00482710">
        <w:tc>
          <w:tcPr>
            <w:tcW w:w="641" w:type="dxa"/>
          </w:tcPr>
          <w:p w:rsidR="00A83585" w:rsidRPr="000B40A5" w:rsidRDefault="008202EC" w:rsidP="00D62F0A">
            <w:pPr>
              <w:jc w:val="center"/>
              <w:rPr>
                <w:rFonts w:ascii="Times New Roman" w:hAnsi="Times New Roman" w:cs="Times New Roman"/>
                <w:sz w:val="20"/>
                <w:szCs w:val="20"/>
              </w:rPr>
            </w:pPr>
            <w:r w:rsidRPr="000B40A5">
              <w:rPr>
                <w:rFonts w:ascii="Times New Roman" w:hAnsi="Times New Roman" w:cs="Times New Roman"/>
                <w:sz w:val="20"/>
                <w:szCs w:val="20"/>
              </w:rPr>
              <w:t>1</w:t>
            </w:r>
            <w:r w:rsidR="00D62F0A">
              <w:rPr>
                <w:rFonts w:ascii="Times New Roman" w:hAnsi="Times New Roman" w:cs="Times New Roman"/>
                <w:sz w:val="20"/>
                <w:szCs w:val="20"/>
              </w:rPr>
              <w:t>.</w:t>
            </w:r>
          </w:p>
        </w:tc>
        <w:tc>
          <w:tcPr>
            <w:tcW w:w="2444" w:type="dxa"/>
          </w:tcPr>
          <w:p w:rsidR="002511CF" w:rsidRPr="002511CF" w:rsidRDefault="002511CF" w:rsidP="002511CF">
            <w:pPr>
              <w:rPr>
                <w:rFonts w:ascii="Times New Roman" w:hAnsi="Times New Roman" w:cs="Times New Roman"/>
                <w:sz w:val="20"/>
                <w:szCs w:val="20"/>
              </w:rPr>
            </w:pPr>
            <w:r w:rsidRPr="002511CF">
              <w:rPr>
                <w:rFonts w:ascii="Times New Roman" w:hAnsi="Times New Roman" w:cs="Times New Roman"/>
                <w:sz w:val="20"/>
                <w:szCs w:val="20"/>
              </w:rPr>
              <w:t>Прием и регистрация заявления и прилагаемых</w:t>
            </w:r>
          </w:p>
          <w:p w:rsidR="00A83585" w:rsidRPr="000B40A5" w:rsidRDefault="002511CF" w:rsidP="002511CF">
            <w:pPr>
              <w:jc w:val="both"/>
              <w:rPr>
                <w:rFonts w:ascii="Times New Roman" w:hAnsi="Times New Roman" w:cs="Times New Roman"/>
                <w:sz w:val="20"/>
                <w:szCs w:val="20"/>
              </w:rPr>
            </w:pPr>
            <w:r w:rsidRPr="002511CF">
              <w:rPr>
                <w:rFonts w:ascii="Times New Roman" w:hAnsi="Times New Roman" w:cs="Times New Roman"/>
                <w:sz w:val="20"/>
                <w:szCs w:val="20"/>
              </w:rPr>
              <w:t>к нему документов</w:t>
            </w:r>
          </w:p>
        </w:tc>
        <w:tc>
          <w:tcPr>
            <w:tcW w:w="3260" w:type="dxa"/>
          </w:tcPr>
          <w:p w:rsidR="000B5E1F" w:rsidRPr="000B5E1F" w:rsidRDefault="000E65B2" w:rsidP="000B5E1F">
            <w:pPr>
              <w:rPr>
                <w:rFonts w:ascii="Times New Roman" w:hAnsi="Times New Roman" w:cs="Times New Roman"/>
                <w:sz w:val="20"/>
                <w:szCs w:val="20"/>
              </w:rPr>
            </w:pPr>
            <w:r>
              <w:rPr>
                <w:rFonts w:ascii="Times New Roman" w:hAnsi="Times New Roman" w:cs="Times New Roman"/>
                <w:sz w:val="20"/>
                <w:szCs w:val="20"/>
              </w:rPr>
              <w:t xml:space="preserve">   </w:t>
            </w:r>
            <w:r w:rsidR="000B5E1F" w:rsidRPr="000B5E1F">
              <w:rPr>
                <w:rFonts w:ascii="Times New Roman" w:hAnsi="Times New Roman" w:cs="Times New Roman"/>
                <w:sz w:val="20"/>
                <w:szCs w:val="20"/>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5E1F" w:rsidRPr="000B5E1F"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0B5E1F" w:rsidRPr="000B5E1F"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 xml:space="preserve">- устанавливает предмет </w:t>
            </w:r>
            <w:r w:rsidRPr="000B5E1F">
              <w:rPr>
                <w:rFonts w:ascii="Times New Roman" w:hAnsi="Times New Roman" w:cs="Times New Roman"/>
                <w:sz w:val="20"/>
                <w:szCs w:val="20"/>
              </w:rPr>
              <w:lastRenderedPageBreak/>
              <w:t>обращения, устанавливает личность заявителя, проверяет документ, удостоверяющий личность заявителя;</w:t>
            </w:r>
          </w:p>
          <w:p w:rsidR="000B5E1F" w:rsidRPr="000B5E1F"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 проверяет полномочия представителя гражданина действовать от его имени;</w:t>
            </w:r>
          </w:p>
          <w:p w:rsidR="000B5E1F" w:rsidRPr="000B5E1F"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 проверяет соответствие заявления установленным требованиям;</w:t>
            </w:r>
          </w:p>
          <w:p w:rsidR="000B5E1F" w:rsidRPr="000B5E1F"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 сверяет копии документов с их подлинниками, заверяет их и возвращает подлинники заявителю;</w:t>
            </w:r>
          </w:p>
          <w:p w:rsidR="000B5E1F" w:rsidRPr="000B5E1F"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B5E1F" w:rsidRPr="000B5E1F"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 регистрирует заявление с прилагаемым комплектом документов;</w:t>
            </w:r>
          </w:p>
          <w:p w:rsidR="000B5E1F" w:rsidRPr="000B5E1F"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B5E1F" w:rsidRPr="000B5E1F"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 xml:space="preserve"> В случае обращения заявителя за </w:t>
            </w:r>
            <w:r w:rsidRPr="000B5E1F">
              <w:rPr>
                <w:rFonts w:ascii="Times New Roman" w:hAnsi="Times New Roman" w:cs="Times New Roman"/>
                <w:sz w:val="20"/>
                <w:szCs w:val="20"/>
              </w:rPr>
              <w:lastRenderedPageBreak/>
              <w:t>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B5E1F" w:rsidRPr="000B5E1F"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При наличии оснований</w:t>
            </w:r>
            <w:r>
              <w:rPr>
                <w:rFonts w:ascii="Times New Roman" w:hAnsi="Times New Roman" w:cs="Times New Roman"/>
                <w:sz w:val="20"/>
                <w:szCs w:val="20"/>
              </w:rPr>
              <w:t xml:space="preserve">, указанных в п. 2.7. </w:t>
            </w:r>
            <w:r w:rsidRPr="000B5E1F">
              <w:rPr>
                <w:rFonts w:ascii="Times New Roman" w:hAnsi="Times New Roman" w:cs="Times New Roman"/>
                <w:sz w:val="20"/>
                <w:szCs w:val="20"/>
              </w:rPr>
              <w:t xml:space="preserve">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6F31" w:rsidRPr="000B40A5" w:rsidRDefault="000B5E1F" w:rsidP="000B5E1F">
            <w:pPr>
              <w:rPr>
                <w:rFonts w:ascii="Times New Roman" w:hAnsi="Times New Roman" w:cs="Times New Roman"/>
                <w:sz w:val="20"/>
                <w:szCs w:val="20"/>
              </w:rPr>
            </w:pPr>
            <w:r w:rsidRPr="000B5E1F">
              <w:rPr>
                <w:rFonts w:ascii="Times New Roman" w:hAnsi="Times New Roman" w:cs="Times New Roman"/>
                <w:sz w:val="20"/>
                <w:szCs w:val="20"/>
              </w:rPr>
              <w:t xml:space="preserve">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tc>
        <w:tc>
          <w:tcPr>
            <w:tcW w:w="1560" w:type="dxa"/>
          </w:tcPr>
          <w:p w:rsidR="00A83585" w:rsidRPr="000B40A5" w:rsidRDefault="00AA5809" w:rsidP="00AA5809">
            <w:pPr>
              <w:rPr>
                <w:rFonts w:ascii="Times New Roman" w:hAnsi="Times New Roman" w:cs="Times New Roman"/>
                <w:sz w:val="20"/>
                <w:szCs w:val="20"/>
              </w:rPr>
            </w:pPr>
            <w:r>
              <w:rPr>
                <w:rFonts w:ascii="Times New Roman" w:hAnsi="Times New Roman" w:cs="Times New Roman"/>
                <w:sz w:val="20"/>
                <w:szCs w:val="20"/>
              </w:rPr>
              <w:lastRenderedPageBreak/>
              <w:t>2 календарных дня</w:t>
            </w:r>
          </w:p>
        </w:tc>
        <w:tc>
          <w:tcPr>
            <w:tcW w:w="1984" w:type="dxa"/>
          </w:tcPr>
          <w:p w:rsidR="00A83585" w:rsidRPr="000B40A5" w:rsidRDefault="00F33C30" w:rsidP="00F33C30">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2977" w:type="dxa"/>
          </w:tcPr>
          <w:p w:rsidR="00CB335B" w:rsidRPr="00CB335B" w:rsidRDefault="00F33C30" w:rsidP="00CB335B">
            <w:pPr>
              <w:rPr>
                <w:rFonts w:ascii="Times New Roman" w:hAnsi="Times New Roman" w:cs="Times New Roman"/>
                <w:sz w:val="20"/>
                <w:szCs w:val="20"/>
              </w:rPr>
            </w:pPr>
            <w:r>
              <w:rPr>
                <w:rFonts w:ascii="Times New Roman" w:hAnsi="Times New Roman" w:cs="Times New Roman"/>
                <w:sz w:val="20"/>
                <w:szCs w:val="20"/>
              </w:rPr>
              <w:t>- формы заявлений</w:t>
            </w:r>
            <w:r>
              <w:t xml:space="preserve"> </w:t>
            </w:r>
            <w:r w:rsidR="00CB335B" w:rsidRPr="00CB335B">
              <w:rPr>
                <w:rFonts w:ascii="Times New Roman" w:hAnsi="Times New Roman" w:cs="Times New Roman"/>
                <w:sz w:val="20"/>
                <w:szCs w:val="20"/>
              </w:rPr>
              <w:t>о принятии на учет граждан, претендующих на бесплатное</w:t>
            </w:r>
          </w:p>
          <w:p w:rsidR="00656F31" w:rsidRDefault="00CB335B" w:rsidP="00CB335B">
            <w:pPr>
              <w:rPr>
                <w:rFonts w:ascii="Times New Roman" w:hAnsi="Times New Roman" w:cs="Times New Roman"/>
                <w:sz w:val="20"/>
                <w:szCs w:val="20"/>
              </w:rPr>
            </w:pPr>
            <w:r w:rsidRPr="00CB335B">
              <w:rPr>
                <w:rFonts w:ascii="Times New Roman" w:hAnsi="Times New Roman" w:cs="Times New Roman"/>
                <w:sz w:val="20"/>
                <w:szCs w:val="20"/>
              </w:rPr>
              <w:t>предоставление земельных участков</w:t>
            </w:r>
            <w:r w:rsidR="00656F31">
              <w:rPr>
                <w:rFonts w:ascii="Times New Roman" w:hAnsi="Times New Roman" w:cs="Times New Roman"/>
                <w:sz w:val="20"/>
                <w:szCs w:val="20"/>
              </w:rPr>
              <w:t>;</w:t>
            </w:r>
            <w:r w:rsidR="00656F31" w:rsidRPr="00656F31">
              <w:rPr>
                <w:rFonts w:ascii="Times New Roman" w:hAnsi="Times New Roman" w:cs="Times New Roman"/>
                <w:sz w:val="20"/>
                <w:szCs w:val="20"/>
              </w:rPr>
              <w:t xml:space="preserve"> </w:t>
            </w:r>
          </w:p>
          <w:p w:rsidR="002511CF" w:rsidRDefault="00CB335B" w:rsidP="002511CF">
            <w:pPr>
              <w:rPr>
                <w:rFonts w:ascii="Times New Roman" w:hAnsi="Times New Roman" w:cs="Times New Roman"/>
                <w:sz w:val="20"/>
                <w:szCs w:val="20"/>
              </w:rPr>
            </w:pPr>
            <w:r>
              <w:rPr>
                <w:rFonts w:ascii="Times New Roman" w:hAnsi="Times New Roman" w:cs="Times New Roman"/>
                <w:sz w:val="20"/>
                <w:szCs w:val="20"/>
              </w:rPr>
              <w:t xml:space="preserve">- </w:t>
            </w:r>
            <w:r w:rsidR="002511CF">
              <w:rPr>
                <w:rFonts w:ascii="Times New Roman" w:hAnsi="Times New Roman" w:cs="Times New Roman"/>
                <w:sz w:val="20"/>
                <w:szCs w:val="20"/>
              </w:rPr>
              <w:t>формы расписок в получении документов;</w:t>
            </w:r>
          </w:p>
          <w:p w:rsidR="00656F31" w:rsidRDefault="00F33C30" w:rsidP="00656F31">
            <w:pPr>
              <w:rPr>
                <w:rFonts w:ascii="Times New Roman" w:hAnsi="Times New Roman" w:cs="Times New Roman"/>
                <w:sz w:val="20"/>
                <w:szCs w:val="20"/>
              </w:rPr>
            </w:pPr>
            <w:r>
              <w:rPr>
                <w:rFonts w:ascii="Times New Roman" w:hAnsi="Times New Roman" w:cs="Times New Roman"/>
                <w:sz w:val="20"/>
                <w:szCs w:val="20"/>
              </w:rPr>
              <w:t xml:space="preserve">- МФУ (для копирования </w:t>
            </w:r>
            <w:r w:rsidR="00DA02C9">
              <w:rPr>
                <w:rFonts w:ascii="Times New Roman" w:hAnsi="Times New Roman" w:cs="Times New Roman"/>
                <w:sz w:val="20"/>
                <w:szCs w:val="20"/>
              </w:rPr>
              <w:t xml:space="preserve">и </w:t>
            </w:r>
            <w:r>
              <w:rPr>
                <w:rFonts w:ascii="Times New Roman" w:hAnsi="Times New Roman" w:cs="Times New Roman"/>
                <w:sz w:val="20"/>
                <w:szCs w:val="20"/>
              </w:rPr>
              <w:t>сканирования документов)</w:t>
            </w:r>
            <w:r w:rsidR="00C63858">
              <w:rPr>
                <w:rFonts w:ascii="Times New Roman" w:hAnsi="Times New Roman" w:cs="Times New Roman"/>
                <w:sz w:val="20"/>
                <w:szCs w:val="20"/>
              </w:rPr>
              <w:t>;</w:t>
            </w:r>
          </w:p>
          <w:p w:rsidR="00C63858" w:rsidRPr="000B40A5" w:rsidRDefault="00C63858" w:rsidP="00656F31">
            <w:pPr>
              <w:rPr>
                <w:rFonts w:ascii="Times New Roman" w:hAnsi="Times New Roman" w:cs="Times New Roman"/>
                <w:sz w:val="20"/>
                <w:szCs w:val="20"/>
              </w:rPr>
            </w:pPr>
            <w:r w:rsidRPr="00C63858">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C364A4" w:rsidRDefault="00F33C30" w:rsidP="00F33C30">
            <w:pPr>
              <w:rPr>
                <w:rFonts w:ascii="Times New Roman" w:hAnsi="Times New Roman" w:cs="Times New Roman"/>
                <w:sz w:val="20"/>
                <w:szCs w:val="20"/>
              </w:rPr>
            </w:pPr>
            <w:r>
              <w:rPr>
                <w:rFonts w:ascii="Times New Roman" w:hAnsi="Times New Roman" w:cs="Times New Roman"/>
                <w:sz w:val="20"/>
                <w:szCs w:val="20"/>
              </w:rPr>
              <w:t xml:space="preserve">- </w:t>
            </w:r>
            <w:r w:rsidR="00C364A4">
              <w:rPr>
                <w:rFonts w:ascii="Times New Roman" w:hAnsi="Times New Roman" w:cs="Times New Roman"/>
                <w:sz w:val="20"/>
                <w:szCs w:val="20"/>
              </w:rPr>
              <w:t>форма заявлени</w:t>
            </w:r>
            <w:r w:rsidR="0092481C">
              <w:rPr>
                <w:rFonts w:ascii="Times New Roman" w:hAnsi="Times New Roman" w:cs="Times New Roman"/>
                <w:sz w:val="20"/>
                <w:szCs w:val="20"/>
              </w:rPr>
              <w:t>я (приложение 1</w:t>
            </w:r>
            <w:r w:rsidR="00C364A4">
              <w:rPr>
                <w:rFonts w:ascii="Times New Roman" w:hAnsi="Times New Roman" w:cs="Times New Roman"/>
                <w:sz w:val="20"/>
                <w:szCs w:val="20"/>
              </w:rPr>
              <w:t>)</w:t>
            </w:r>
            <w:r w:rsidR="00C56911">
              <w:rPr>
                <w:rFonts w:ascii="Times New Roman" w:hAnsi="Times New Roman" w:cs="Times New Roman"/>
                <w:sz w:val="20"/>
                <w:szCs w:val="20"/>
              </w:rPr>
              <w:t>;</w:t>
            </w:r>
          </w:p>
          <w:p w:rsidR="002511CF" w:rsidRDefault="00B9011D" w:rsidP="00F33C30">
            <w:pPr>
              <w:rPr>
                <w:rFonts w:ascii="Times New Roman" w:hAnsi="Times New Roman" w:cs="Times New Roman"/>
                <w:sz w:val="20"/>
                <w:szCs w:val="20"/>
              </w:rPr>
            </w:pPr>
            <w:r>
              <w:rPr>
                <w:rFonts w:ascii="Times New Roman" w:hAnsi="Times New Roman" w:cs="Times New Roman"/>
                <w:sz w:val="20"/>
                <w:szCs w:val="20"/>
              </w:rPr>
              <w:t>- форма расписки (приложение 2</w:t>
            </w:r>
            <w:r w:rsidR="002511CF">
              <w:rPr>
                <w:rFonts w:ascii="Times New Roman" w:hAnsi="Times New Roman" w:cs="Times New Roman"/>
                <w:sz w:val="20"/>
                <w:szCs w:val="20"/>
              </w:rPr>
              <w:t>);</w:t>
            </w:r>
          </w:p>
          <w:p w:rsidR="00F33C30" w:rsidRPr="000B40A5" w:rsidRDefault="00F33C30" w:rsidP="00753F0F">
            <w:pPr>
              <w:rPr>
                <w:rFonts w:ascii="Times New Roman" w:hAnsi="Times New Roman" w:cs="Times New Roman"/>
                <w:sz w:val="20"/>
                <w:szCs w:val="20"/>
              </w:rPr>
            </w:pPr>
          </w:p>
        </w:tc>
      </w:tr>
      <w:tr w:rsidR="00E3767E" w:rsidRPr="000B40A5" w:rsidTr="00482710">
        <w:tc>
          <w:tcPr>
            <w:tcW w:w="15417" w:type="dxa"/>
            <w:gridSpan w:val="7"/>
          </w:tcPr>
          <w:p w:rsidR="00E3767E" w:rsidRPr="00E3767E" w:rsidRDefault="00E3767E" w:rsidP="00C56911">
            <w:pPr>
              <w:rPr>
                <w:rFonts w:ascii="Times New Roman" w:hAnsi="Times New Roman" w:cs="Times New Roman"/>
                <w:b/>
                <w:sz w:val="20"/>
                <w:szCs w:val="20"/>
              </w:rPr>
            </w:pPr>
            <w:r>
              <w:rPr>
                <w:rFonts w:ascii="Times New Roman" w:hAnsi="Times New Roman" w:cs="Times New Roman"/>
                <w:b/>
                <w:sz w:val="20"/>
                <w:szCs w:val="20"/>
              </w:rPr>
              <w:lastRenderedPageBreak/>
              <w:t xml:space="preserve">Наименование административной процедуры 2: </w:t>
            </w:r>
            <w:r w:rsidR="00FD78B8">
              <w:rPr>
                <w:rFonts w:ascii="Times New Roman" w:hAnsi="Times New Roman" w:cs="Times New Roman"/>
                <w:b/>
                <w:sz w:val="20"/>
                <w:szCs w:val="20"/>
              </w:rPr>
              <w:t xml:space="preserve">Рассмотрение </w:t>
            </w:r>
            <w:r w:rsidR="00656F31" w:rsidRPr="00656F31">
              <w:rPr>
                <w:rFonts w:ascii="Times New Roman" w:hAnsi="Times New Roman" w:cs="Times New Roman"/>
                <w:b/>
                <w:sz w:val="20"/>
                <w:szCs w:val="20"/>
              </w:rPr>
              <w:t>представленного</w:t>
            </w:r>
            <w:r w:rsidR="00656F31">
              <w:rPr>
                <w:rFonts w:ascii="Times New Roman" w:hAnsi="Times New Roman" w:cs="Times New Roman"/>
                <w:b/>
                <w:sz w:val="20"/>
                <w:szCs w:val="20"/>
              </w:rPr>
              <w:t xml:space="preserve"> </w:t>
            </w:r>
            <w:r w:rsidR="00656F31" w:rsidRPr="00656F31">
              <w:rPr>
                <w:rFonts w:ascii="Times New Roman" w:hAnsi="Times New Roman" w:cs="Times New Roman"/>
                <w:b/>
                <w:sz w:val="20"/>
                <w:szCs w:val="20"/>
              </w:rPr>
              <w:t>заявления и прилагаемых документов</w:t>
            </w:r>
            <w:r w:rsidR="00FD78B8">
              <w:rPr>
                <w:rFonts w:ascii="Times New Roman" w:hAnsi="Times New Roman" w:cs="Times New Roman"/>
                <w:b/>
                <w:sz w:val="20"/>
                <w:szCs w:val="20"/>
              </w:rPr>
              <w:t xml:space="preserve"> и принятие решения</w:t>
            </w:r>
          </w:p>
        </w:tc>
      </w:tr>
      <w:tr w:rsidR="00FD78B8" w:rsidRPr="000B40A5" w:rsidTr="00482710">
        <w:tc>
          <w:tcPr>
            <w:tcW w:w="641" w:type="dxa"/>
          </w:tcPr>
          <w:p w:rsidR="00FD78B8" w:rsidRPr="000B40A5" w:rsidRDefault="00FD78B8"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FD78B8" w:rsidRPr="00656F31" w:rsidRDefault="00FD78B8" w:rsidP="00656F31">
            <w:pPr>
              <w:rPr>
                <w:rFonts w:ascii="Times New Roman" w:hAnsi="Times New Roman" w:cs="Times New Roman"/>
                <w:sz w:val="20"/>
                <w:szCs w:val="20"/>
              </w:rPr>
            </w:pPr>
            <w:r>
              <w:rPr>
                <w:rFonts w:ascii="Times New Roman" w:hAnsi="Times New Roman" w:cs="Times New Roman"/>
                <w:sz w:val="20"/>
                <w:szCs w:val="20"/>
              </w:rPr>
              <w:t>Рассмотрение</w:t>
            </w:r>
          </w:p>
          <w:p w:rsidR="00FD78B8" w:rsidRPr="000B40A5" w:rsidRDefault="00FD78B8" w:rsidP="00656F31">
            <w:pPr>
              <w:rPr>
                <w:rFonts w:ascii="Times New Roman" w:hAnsi="Times New Roman" w:cs="Times New Roman"/>
                <w:sz w:val="20"/>
                <w:szCs w:val="20"/>
              </w:rPr>
            </w:pPr>
            <w:r w:rsidRPr="00656F31">
              <w:rPr>
                <w:rFonts w:ascii="Times New Roman" w:hAnsi="Times New Roman" w:cs="Times New Roman"/>
                <w:sz w:val="20"/>
                <w:szCs w:val="20"/>
              </w:rPr>
              <w:t>заявления и прилагаемых документов</w:t>
            </w:r>
          </w:p>
        </w:tc>
        <w:tc>
          <w:tcPr>
            <w:tcW w:w="3260" w:type="dxa"/>
          </w:tcPr>
          <w:p w:rsidR="00C1005A" w:rsidRPr="00C1005A" w:rsidRDefault="00C1005A" w:rsidP="00C1005A">
            <w:pPr>
              <w:autoSpaceDE w:val="0"/>
              <w:autoSpaceDN w:val="0"/>
              <w:adjustRightInd w:val="0"/>
              <w:rPr>
                <w:rFonts w:ascii="Times New Roman" w:hAnsi="Times New Roman" w:cs="Times New Roman"/>
                <w:sz w:val="20"/>
                <w:szCs w:val="20"/>
              </w:rPr>
            </w:pPr>
            <w:r w:rsidRPr="00C1005A">
              <w:rPr>
                <w:rFonts w:ascii="Times New Roman" w:hAnsi="Times New Roman" w:cs="Times New Roman"/>
                <w:sz w:val="20"/>
                <w:szCs w:val="20"/>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C1005A" w:rsidRDefault="00C1005A" w:rsidP="00C1005A">
            <w:pPr>
              <w:autoSpaceDE w:val="0"/>
              <w:autoSpaceDN w:val="0"/>
              <w:adjustRightInd w:val="0"/>
              <w:rPr>
                <w:rFonts w:ascii="Times New Roman" w:hAnsi="Times New Roman" w:cs="Times New Roman"/>
                <w:sz w:val="20"/>
                <w:szCs w:val="20"/>
              </w:rPr>
            </w:pPr>
            <w:r w:rsidRPr="00C1005A">
              <w:rPr>
                <w:rFonts w:ascii="Times New Roman" w:hAnsi="Times New Roman" w:cs="Times New Roman"/>
                <w:sz w:val="20"/>
                <w:szCs w:val="20"/>
              </w:rPr>
              <w:t xml:space="preserve"> Специалист, ответственный за предоставление муниципальной услуги, проводит проверку заявления и прилагаемых </w:t>
            </w:r>
            <w:r w:rsidRPr="00C1005A">
              <w:rPr>
                <w:rFonts w:ascii="Times New Roman" w:hAnsi="Times New Roman" w:cs="Times New Roman"/>
                <w:sz w:val="20"/>
                <w:szCs w:val="20"/>
              </w:rPr>
              <w:lastRenderedPageBreak/>
              <w:t>документов на соответствие требованиям, установленным пунктом 2.6.1. настоящего Административного регламента.</w:t>
            </w:r>
          </w:p>
          <w:p w:rsidR="00FD78B8" w:rsidRPr="000B40A5" w:rsidRDefault="00FD78B8" w:rsidP="00CB335B">
            <w:pPr>
              <w:autoSpaceDE w:val="0"/>
              <w:autoSpaceDN w:val="0"/>
              <w:adjustRightInd w:val="0"/>
              <w:rPr>
                <w:rFonts w:ascii="Times New Roman" w:hAnsi="Times New Roman" w:cs="Times New Roman"/>
                <w:sz w:val="20"/>
                <w:szCs w:val="20"/>
              </w:rPr>
            </w:pPr>
          </w:p>
        </w:tc>
        <w:tc>
          <w:tcPr>
            <w:tcW w:w="1560" w:type="dxa"/>
          </w:tcPr>
          <w:p w:rsidR="00FD78B8" w:rsidRPr="000B40A5" w:rsidRDefault="00FD78B8" w:rsidP="00E3767E">
            <w:pPr>
              <w:rPr>
                <w:rFonts w:ascii="Times New Roman" w:hAnsi="Times New Roman" w:cs="Times New Roman"/>
                <w:sz w:val="20"/>
                <w:szCs w:val="20"/>
              </w:rPr>
            </w:pPr>
            <w:r>
              <w:rPr>
                <w:rFonts w:ascii="Times New Roman" w:hAnsi="Times New Roman" w:cs="Times New Roman"/>
                <w:sz w:val="20"/>
                <w:szCs w:val="20"/>
              </w:rPr>
              <w:lastRenderedPageBreak/>
              <w:t>25 календарных дней</w:t>
            </w:r>
          </w:p>
          <w:p w:rsidR="00FD78B8" w:rsidRPr="000B40A5" w:rsidRDefault="00FD78B8" w:rsidP="0091148A">
            <w:pPr>
              <w:rPr>
                <w:rFonts w:ascii="Times New Roman" w:hAnsi="Times New Roman" w:cs="Times New Roman"/>
                <w:sz w:val="20"/>
                <w:szCs w:val="20"/>
              </w:rPr>
            </w:pPr>
          </w:p>
        </w:tc>
        <w:tc>
          <w:tcPr>
            <w:tcW w:w="1984" w:type="dxa"/>
          </w:tcPr>
          <w:p w:rsidR="00FD78B8" w:rsidRPr="000B40A5" w:rsidRDefault="00FD78B8" w:rsidP="00E3767E">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2977" w:type="dxa"/>
          </w:tcPr>
          <w:p w:rsidR="00FD78B8" w:rsidRPr="000B40A5" w:rsidRDefault="00FD78B8" w:rsidP="00E3767E">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FD78B8" w:rsidRPr="000B40A5" w:rsidRDefault="00FD78B8" w:rsidP="00E3767E">
            <w:pPr>
              <w:rPr>
                <w:rFonts w:ascii="Times New Roman" w:hAnsi="Times New Roman" w:cs="Times New Roman"/>
                <w:sz w:val="20"/>
                <w:szCs w:val="20"/>
              </w:rPr>
            </w:pPr>
            <w:r>
              <w:rPr>
                <w:rFonts w:ascii="Times New Roman" w:hAnsi="Times New Roman" w:cs="Times New Roman"/>
                <w:sz w:val="20"/>
                <w:szCs w:val="20"/>
              </w:rPr>
              <w:t>-</w:t>
            </w:r>
          </w:p>
        </w:tc>
      </w:tr>
      <w:tr w:rsidR="00FD78B8" w:rsidRPr="000B40A5" w:rsidTr="00482710">
        <w:tc>
          <w:tcPr>
            <w:tcW w:w="641" w:type="dxa"/>
          </w:tcPr>
          <w:p w:rsidR="00FD78B8" w:rsidRPr="000B40A5" w:rsidRDefault="00FD78B8" w:rsidP="00D62F0A">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444" w:type="dxa"/>
          </w:tcPr>
          <w:p w:rsidR="00FD78B8" w:rsidRPr="000B40A5" w:rsidRDefault="00FD78B8" w:rsidP="00E3767E">
            <w:pPr>
              <w:rPr>
                <w:rFonts w:ascii="Times New Roman" w:hAnsi="Times New Roman" w:cs="Times New Roman"/>
                <w:sz w:val="20"/>
                <w:szCs w:val="20"/>
              </w:rPr>
            </w:pPr>
            <w:r>
              <w:rPr>
                <w:rFonts w:ascii="Times New Roman" w:hAnsi="Times New Roman" w:cs="Times New Roman"/>
                <w:sz w:val="20"/>
                <w:szCs w:val="20"/>
              </w:rPr>
              <w:t>Осуществление межведомственного информационного взаимодействия</w:t>
            </w:r>
          </w:p>
        </w:tc>
        <w:tc>
          <w:tcPr>
            <w:tcW w:w="3260" w:type="dxa"/>
          </w:tcPr>
          <w:p w:rsidR="00C1005A" w:rsidRPr="00C1005A" w:rsidRDefault="00FD78B8" w:rsidP="00C1005A">
            <w:pPr>
              <w:rPr>
                <w:rFonts w:ascii="Times New Roman" w:hAnsi="Times New Roman" w:cs="Times New Roman"/>
                <w:sz w:val="20"/>
                <w:szCs w:val="20"/>
              </w:rPr>
            </w:pPr>
            <w:r>
              <w:rPr>
                <w:rFonts w:ascii="Times New Roman" w:hAnsi="Times New Roman" w:cs="Times New Roman"/>
                <w:sz w:val="20"/>
                <w:szCs w:val="20"/>
              </w:rPr>
              <w:t xml:space="preserve">  </w:t>
            </w:r>
            <w:r w:rsidR="00C1005A" w:rsidRPr="00C1005A">
              <w:rPr>
                <w:rFonts w:ascii="Times New Roman" w:hAnsi="Times New Roman" w:cs="Times New Roman"/>
                <w:sz w:val="20"/>
                <w:szCs w:val="20"/>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1005A" w:rsidRPr="00C1005A" w:rsidRDefault="00C1005A" w:rsidP="00C1005A">
            <w:pPr>
              <w:rPr>
                <w:rFonts w:ascii="Times New Roman" w:hAnsi="Times New Roman" w:cs="Times New Roman"/>
                <w:sz w:val="20"/>
                <w:szCs w:val="20"/>
              </w:rPr>
            </w:pPr>
            <w:r w:rsidRPr="00C1005A">
              <w:rPr>
                <w:rFonts w:ascii="Times New Roman" w:hAnsi="Times New Roman" w:cs="Times New Roman"/>
                <w:sz w:val="20"/>
                <w:szCs w:val="2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1005A" w:rsidRDefault="00C1005A" w:rsidP="00C1005A">
            <w:pPr>
              <w:rPr>
                <w:rFonts w:ascii="Times New Roman" w:hAnsi="Times New Roman" w:cs="Times New Roman"/>
                <w:sz w:val="20"/>
                <w:szCs w:val="20"/>
              </w:rPr>
            </w:pPr>
            <w:r w:rsidRPr="00C1005A">
              <w:rPr>
                <w:rFonts w:ascii="Times New Roman" w:hAnsi="Times New Roman" w:cs="Times New Roman"/>
                <w:sz w:val="20"/>
                <w:szCs w:val="2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r w:rsidR="00FD78B8">
              <w:rPr>
                <w:rFonts w:ascii="Times New Roman" w:hAnsi="Times New Roman" w:cs="Times New Roman"/>
                <w:sz w:val="20"/>
                <w:szCs w:val="20"/>
              </w:rPr>
              <w:t xml:space="preserve"> </w:t>
            </w:r>
          </w:p>
          <w:p w:rsidR="00C1005A" w:rsidRDefault="00C1005A" w:rsidP="00E3767E">
            <w:pPr>
              <w:rPr>
                <w:rFonts w:ascii="Times New Roman" w:hAnsi="Times New Roman" w:cs="Times New Roman"/>
                <w:sz w:val="20"/>
                <w:szCs w:val="20"/>
              </w:rPr>
            </w:pPr>
          </w:p>
          <w:p w:rsidR="00C1005A" w:rsidRDefault="00C1005A" w:rsidP="00E3767E">
            <w:pPr>
              <w:rPr>
                <w:rFonts w:ascii="Times New Roman" w:hAnsi="Times New Roman" w:cs="Times New Roman"/>
                <w:sz w:val="20"/>
                <w:szCs w:val="20"/>
              </w:rPr>
            </w:pPr>
          </w:p>
          <w:p w:rsidR="00FD78B8" w:rsidRPr="000B40A5" w:rsidRDefault="00FD78B8" w:rsidP="00E3767E">
            <w:pPr>
              <w:rPr>
                <w:rFonts w:ascii="Times New Roman" w:hAnsi="Times New Roman" w:cs="Times New Roman"/>
                <w:sz w:val="20"/>
                <w:szCs w:val="20"/>
              </w:rPr>
            </w:pPr>
          </w:p>
        </w:tc>
        <w:tc>
          <w:tcPr>
            <w:tcW w:w="1560" w:type="dxa"/>
          </w:tcPr>
          <w:p w:rsidR="00FD78B8" w:rsidRPr="000B40A5" w:rsidRDefault="00FD78B8" w:rsidP="0091148A">
            <w:pPr>
              <w:rPr>
                <w:rFonts w:ascii="Times New Roman" w:hAnsi="Times New Roman" w:cs="Times New Roman"/>
                <w:sz w:val="20"/>
                <w:szCs w:val="20"/>
              </w:rPr>
            </w:pPr>
          </w:p>
        </w:tc>
        <w:tc>
          <w:tcPr>
            <w:tcW w:w="1984" w:type="dxa"/>
          </w:tcPr>
          <w:p w:rsidR="00FD78B8" w:rsidRPr="000B40A5" w:rsidRDefault="00FD78B8" w:rsidP="00E3767E">
            <w:pPr>
              <w:rPr>
                <w:rFonts w:ascii="Times New Roman" w:hAnsi="Times New Roman" w:cs="Times New Roman"/>
                <w:sz w:val="20"/>
                <w:szCs w:val="20"/>
              </w:rPr>
            </w:pPr>
            <w:r w:rsidRPr="00275830">
              <w:rPr>
                <w:rFonts w:ascii="Times New Roman" w:hAnsi="Times New Roman" w:cs="Times New Roman"/>
                <w:sz w:val="20"/>
                <w:szCs w:val="20"/>
              </w:rPr>
              <w:t>Специалист, ответственный за предоставление муниципальной услуги</w:t>
            </w:r>
          </w:p>
        </w:tc>
        <w:tc>
          <w:tcPr>
            <w:tcW w:w="2977" w:type="dxa"/>
          </w:tcPr>
          <w:p w:rsidR="00FD78B8" w:rsidRDefault="00FD78B8" w:rsidP="0027124F">
            <w:pPr>
              <w:rPr>
                <w:rFonts w:ascii="Times New Roman" w:hAnsi="Times New Roman" w:cs="Times New Roman"/>
                <w:sz w:val="20"/>
                <w:szCs w:val="20"/>
              </w:rPr>
            </w:pPr>
            <w:r>
              <w:rPr>
                <w:rFonts w:ascii="Times New Roman" w:hAnsi="Times New Roman" w:cs="Times New Roman"/>
                <w:sz w:val="20"/>
                <w:szCs w:val="20"/>
              </w:rPr>
              <w:t>- доступ к системе межведомственного электронного взаимодействия (СГИО);</w:t>
            </w:r>
          </w:p>
          <w:p w:rsidR="00FD78B8" w:rsidRDefault="00FD78B8" w:rsidP="0027124F">
            <w:pPr>
              <w:rPr>
                <w:rFonts w:ascii="Times New Roman" w:hAnsi="Times New Roman" w:cs="Times New Roman"/>
                <w:sz w:val="20"/>
                <w:szCs w:val="20"/>
              </w:rPr>
            </w:pPr>
            <w:r>
              <w:rPr>
                <w:rFonts w:ascii="Times New Roman" w:hAnsi="Times New Roman" w:cs="Times New Roman"/>
                <w:sz w:val="20"/>
                <w:szCs w:val="20"/>
              </w:rPr>
              <w:t xml:space="preserve">- </w:t>
            </w:r>
            <w:r w:rsidRPr="0027124F">
              <w:rPr>
                <w:rFonts w:ascii="Times New Roman" w:hAnsi="Times New Roman" w:cs="Times New Roman"/>
                <w:sz w:val="20"/>
                <w:szCs w:val="20"/>
              </w:rPr>
              <w:t>техническое оборудование к СГИО;</w:t>
            </w:r>
          </w:p>
          <w:p w:rsidR="00FD78B8" w:rsidRPr="000B40A5" w:rsidRDefault="00FD78B8" w:rsidP="0027124F">
            <w:pPr>
              <w:rPr>
                <w:rFonts w:ascii="Times New Roman" w:hAnsi="Times New Roman" w:cs="Times New Roman"/>
                <w:sz w:val="20"/>
                <w:szCs w:val="20"/>
              </w:rPr>
            </w:pPr>
            <w:r>
              <w:rPr>
                <w:rFonts w:ascii="Times New Roman" w:hAnsi="Times New Roman" w:cs="Times New Roman"/>
                <w:sz w:val="20"/>
                <w:szCs w:val="20"/>
              </w:rPr>
              <w:t>- ключ и сертификат ключа электронной подписи</w:t>
            </w:r>
          </w:p>
        </w:tc>
        <w:tc>
          <w:tcPr>
            <w:tcW w:w="2551" w:type="dxa"/>
          </w:tcPr>
          <w:p w:rsidR="00FD78B8" w:rsidRPr="000B40A5" w:rsidRDefault="00C1005A" w:rsidP="00CB335B">
            <w:pPr>
              <w:rPr>
                <w:rFonts w:ascii="Times New Roman" w:hAnsi="Times New Roman" w:cs="Times New Roman"/>
                <w:sz w:val="20"/>
                <w:szCs w:val="20"/>
              </w:rPr>
            </w:pPr>
            <w:r>
              <w:rPr>
                <w:rFonts w:ascii="Times New Roman" w:hAnsi="Times New Roman" w:cs="Times New Roman"/>
                <w:sz w:val="20"/>
                <w:szCs w:val="20"/>
              </w:rPr>
              <w:t>-</w:t>
            </w:r>
          </w:p>
        </w:tc>
      </w:tr>
      <w:tr w:rsidR="00FD78B8" w:rsidRPr="000B40A5" w:rsidTr="00482710">
        <w:tc>
          <w:tcPr>
            <w:tcW w:w="641" w:type="dxa"/>
          </w:tcPr>
          <w:p w:rsidR="00FD78B8" w:rsidRDefault="00FD78B8" w:rsidP="00D62F0A">
            <w:pPr>
              <w:jc w:val="center"/>
              <w:rPr>
                <w:rFonts w:ascii="Times New Roman" w:hAnsi="Times New Roman" w:cs="Times New Roman"/>
                <w:sz w:val="20"/>
                <w:szCs w:val="20"/>
              </w:rPr>
            </w:pPr>
            <w:r>
              <w:rPr>
                <w:rFonts w:ascii="Times New Roman" w:hAnsi="Times New Roman" w:cs="Times New Roman"/>
                <w:sz w:val="20"/>
                <w:szCs w:val="20"/>
              </w:rPr>
              <w:t>3.</w:t>
            </w:r>
          </w:p>
        </w:tc>
        <w:tc>
          <w:tcPr>
            <w:tcW w:w="2444" w:type="dxa"/>
          </w:tcPr>
          <w:p w:rsidR="00FD78B8" w:rsidRDefault="00FD78B8" w:rsidP="009F148E">
            <w:pPr>
              <w:rPr>
                <w:rFonts w:ascii="Times New Roman" w:hAnsi="Times New Roman" w:cs="Times New Roman"/>
                <w:sz w:val="20"/>
                <w:szCs w:val="20"/>
              </w:rPr>
            </w:pPr>
            <w:r>
              <w:rPr>
                <w:rFonts w:ascii="Times New Roman" w:hAnsi="Times New Roman" w:cs="Times New Roman"/>
                <w:sz w:val="20"/>
                <w:szCs w:val="20"/>
              </w:rPr>
              <w:t xml:space="preserve">Проверка полученных сведений в рамках межведомственного </w:t>
            </w:r>
            <w:r>
              <w:rPr>
                <w:rFonts w:ascii="Times New Roman" w:hAnsi="Times New Roman" w:cs="Times New Roman"/>
                <w:sz w:val="20"/>
                <w:szCs w:val="20"/>
              </w:rPr>
              <w:lastRenderedPageBreak/>
              <w:t>взаимодействия</w:t>
            </w:r>
          </w:p>
        </w:tc>
        <w:tc>
          <w:tcPr>
            <w:tcW w:w="3260" w:type="dxa"/>
          </w:tcPr>
          <w:p w:rsidR="00FD78B8" w:rsidRPr="009F148E" w:rsidRDefault="00FD78B8" w:rsidP="00FD78B8">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F148E">
              <w:rPr>
                <w:rFonts w:ascii="Times New Roman" w:hAnsi="Times New Roman" w:cs="Times New Roman"/>
                <w:sz w:val="20"/>
                <w:szCs w:val="20"/>
              </w:rPr>
              <w:t xml:space="preserve">По результатам полученных сведений (документов) специалист осуществляет проверку </w:t>
            </w:r>
            <w:r w:rsidRPr="009F148E">
              <w:rPr>
                <w:rFonts w:ascii="Times New Roman" w:hAnsi="Times New Roman" w:cs="Times New Roman"/>
                <w:sz w:val="20"/>
                <w:szCs w:val="20"/>
              </w:rPr>
              <w:lastRenderedPageBreak/>
              <w:t>документов, представленных заявителем.</w:t>
            </w:r>
            <w:r>
              <w:t xml:space="preserve"> </w:t>
            </w:r>
            <w:r w:rsidRPr="00CB335B">
              <w:rPr>
                <w:rFonts w:ascii="Times New Roman" w:hAnsi="Times New Roman" w:cs="Times New Roman"/>
                <w:sz w:val="20"/>
                <w:szCs w:val="20"/>
              </w:rPr>
              <w:t>В случае отсутствия оснований, ука</w:t>
            </w:r>
            <w:r>
              <w:rPr>
                <w:rFonts w:ascii="Times New Roman" w:hAnsi="Times New Roman" w:cs="Times New Roman"/>
                <w:sz w:val="20"/>
                <w:szCs w:val="20"/>
              </w:rPr>
              <w:t>занных в пункте 2.8 а</w:t>
            </w:r>
            <w:r w:rsidRPr="00CB335B">
              <w:rPr>
                <w:rFonts w:ascii="Times New Roman" w:hAnsi="Times New Roman" w:cs="Times New Roman"/>
                <w:sz w:val="20"/>
                <w:szCs w:val="20"/>
              </w:rPr>
              <w:t xml:space="preserve">дминистративного регламента, принимается решение о принятии заявителя на учет. </w:t>
            </w:r>
          </w:p>
        </w:tc>
        <w:tc>
          <w:tcPr>
            <w:tcW w:w="1560" w:type="dxa"/>
          </w:tcPr>
          <w:p w:rsidR="00FD78B8" w:rsidRPr="000B40A5" w:rsidRDefault="00FD78B8" w:rsidP="0091148A">
            <w:pPr>
              <w:rPr>
                <w:rFonts w:ascii="Times New Roman" w:hAnsi="Times New Roman" w:cs="Times New Roman"/>
                <w:sz w:val="20"/>
                <w:szCs w:val="20"/>
              </w:rPr>
            </w:pPr>
          </w:p>
        </w:tc>
        <w:tc>
          <w:tcPr>
            <w:tcW w:w="1984" w:type="dxa"/>
          </w:tcPr>
          <w:p w:rsidR="00FD78B8" w:rsidRPr="000B40A5" w:rsidRDefault="00FD78B8" w:rsidP="00E3767E">
            <w:pPr>
              <w:rPr>
                <w:rFonts w:ascii="Times New Roman" w:hAnsi="Times New Roman" w:cs="Times New Roman"/>
                <w:sz w:val="20"/>
                <w:szCs w:val="20"/>
              </w:rPr>
            </w:pPr>
            <w:r w:rsidRPr="00275830">
              <w:rPr>
                <w:rFonts w:ascii="Times New Roman" w:hAnsi="Times New Roman" w:cs="Times New Roman"/>
                <w:sz w:val="20"/>
                <w:szCs w:val="20"/>
              </w:rPr>
              <w:t xml:space="preserve">Специалист, ответственный за предоставление </w:t>
            </w:r>
            <w:r w:rsidRPr="00275830">
              <w:rPr>
                <w:rFonts w:ascii="Times New Roman" w:hAnsi="Times New Roman" w:cs="Times New Roman"/>
                <w:sz w:val="20"/>
                <w:szCs w:val="20"/>
              </w:rPr>
              <w:lastRenderedPageBreak/>
              <w:t>муниципальной услуги</w:t>
            </w:r>
          </w:p>
        </w:tc>
        <w:tc>
          <w:tcPr>
            <w:tcW w:w="2977" w:type="dxa"/>
          </w:tcPr>
          <w:p w:rsidR="00FD78B8" w:rsidRDefault="00FD78B8" w:rsidP="004938FE">
            <w:pPr>
              <w:rPr>
                <w:rFonts w:ascii="Times New Roman" w:hAnsi="Times New Roman" w:cs="Times New Roman"/>
                <w:sz w:val="20"/>
                <w:szCs w:val="20"/>
              </w:rPr>
            </w:pPr>
            <w:r>
              <w:rPr>
                <w:rFonts w:ascii="Times New Roman" w:hAnsi="Times New Roman" w:cs="Times New Roman"/>
                <w:sz w:val="20"/>
                <w:szCs w:val="20"/>
              </w:rPr>
              <w:lastRenderedPageBreak/>
              <w:t xml:space="preserve">- доступ к системе межведомственного электронного взаимодействия </w:t>
            </w:r>
            <w:r>
              <w:rPr>
                <w:rFonts w:ascii="Times New Roman" w:hAnsi="Times New Roman" w:cs="Times New Roman"/>
                <w:sz w:val="20"/>
                <w:szCs w:val="20"/>
              </w:rPr>
              <w:lastRenderedPageBreak/>
              <w:t>(СГИО);</w:t>
            </w:r>
          </w:p>
          <w:p w:rsidR="00FD78B8" w:rsidRDefault="00FD78B8" w:rsidP="004938FE">
            <w:pPr>
              <w:rPr>
                <w:rFonts w:ascii="Times New Roman" w:hAnsi="Times New Roman" w:cs="Times New Roman"/>
                <w:sz w:val="20"/>
                <w:szCs w:val="20"/>
              </w:rPr>
            </w:pPr>
            <w:r>
              <w:rPr>
                <w:rFonts w:ascii="Times New Roman" w:hAnsi="Times New Roman" w:cs="Times New Roman"/>
                <w:sz w:val="20"/>
                <w:szCs w:val="20"/>
              </w:rPr>
              <w:t xml:space="preserve">- </w:t>
            </w:r>
            <w:r w:rsidRPr="0027124F">
              <w:rPr>
                <w:rFonts w:ascii="Times New Roman" w:hAnsi="Times New Roman" w:cs="Times New Roman"/>
                <w:sz w:val="20"/>
                <w:szCs w:val="20"/>
              </w:rPr>
              <w:t>техническое оборудование к СГИО;</w:t>
            </w:r>
          </w:p>
          <w:p w:rsidR="00FD78B8" w:rsidRDefault="00FD78B8" w:rsidP="004938FE">
            <w:pPr>
              <w:rPr>
                <w:rFonts w:ascii="Times New Roman" w:hAnsi="Times New Roman" w:cs="Times New Roman"/>
                <w:sz w:val="20"/>
                <w:szCs w:val="20"/>
              </w:rPr>
            </w:pPr>
            <w:r>
              <w:rPr>
                <w:rFonts w:ascii="Times New Roman" w:hAnsi="Times New Roman" w:cs="Times New Roman"/>
                <w:sz w:val="20"/>
                <w:szCs w:val="20"/>
              </w:rPr>
              <w:t>- ключ и сертификат ключа электронной подписи;</w:t>
            </w:r>
          </w:p>
          <w:p w:rsidR="00FD78B8" w:rsidRDefault="00FD78B8" w:rsidP="004938FE">
            <w:pPr>
              <w:rPr>
                <w:rFonts w:ascii="Times New Roman" w:hAnsi="Times New Roman" w:cs="Times New Roman"/>
                <w:sz w:val="20"/>
                <w:szCs w:val="20"/>
              </w:rPr>
            </w:pPr>
            <w:r>
              <w:rPr>
                <w:rFonts w:ascii="Times New Roman" w:hAnsi="Times New Roman" w:cs="Times New Roman"/>
                <w:sz w:val="20"/>
                <w:szCs w:val="20"/>
              </w:rPr>
              <w:t>- наличие электронной почты</w:t>
            </w:r>
          </w:p>
        </w:tc>
        <w:tc>
          <w:tcPr>
            <w:tcW w:w="2551" w:type="dxa"/>
          </w:tcPr>
          <w:p w:rsidR="00FD78B8" w:rsidRDefault="00C1005A" w:rsidP="007A4F2D">
            <w:pPr>
              <w:rPr>
                <w:rFonts w:ascii="Times New Roman" w:hAnsi="Times New Roman" w:cs="Times New Roman"/>
                <w:sz w:val="20"/>
                <w:szCs w:val="20"/>
              </w:rPr>
            </w:pPr>
            <w:r>
              <w:rPr>
                <w:rFonts w:ascii="Times New Roman" w:hAnsi="Times New Roman" w:cs="Times New Roman"/>
                <w:sz w:val="20"/>
                <w:szCs w:val="20"/>
              </w:rPr>
              <w:lastRenderedPageBreak/>
              <w:t>-</w:t>
            </w:r>
          </w:p>
        </w:tc>
      </w:tr>
      <w:tr w:rsidR="00FD78B8" w:rsidRPr="000B40A5" w:rsidTr="00482710">
        <w:tc>
          <w:tcPr>
            <w:tcW w:w="641" w:type="dxa"/>
          </w:tcPr>
          <w:p w:rsidR="00FD78B8" w:rsidRPr="000B40A5" w:rsidRDefault="00FD78B8" w:rsidP="00D62F0A">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444" w:type="dxa"/>
          </w:tcPr>
          <w:p w:rsidR="00FD78B8" w:rsidRPr="000C3183" w:rsidRDefault="00FD78B8" w:rsidP="00FD78B8">
            <w:pPr>
              <w:rPr>
                <w:rFonts w:ascii="Times New Roman" w:hAnsi="Times New Roman" w:cs="Times New Roman"/>
                <w:sz w:val="20"/>
                <w:szCs w:val="20"/>
              </w:rPr>
            </w:pPr>
            <w:r>
              <w:rPr>
                <w:rFonts w:ascii="Times New Roman" w:hAnsi="Times New Roman" w:cs="Times New Roman"/>
                <w:sz w:val="20"/>
                <w:szCs w:val="20"/>
              </w:rPr>
              <w:t>Подготовка результатов предоставления услуги</w:t>
            </w:r>
          </w:p>
        </w:tc>
        <w:tc>
          <w:tcPr>
            <w:tcW w:w="3260" w:type="dxa"/>
          </w:tcPr>
          <w:p w:rsidR="00B9011D" w:rsidRPr="00B9011D" w:rsidRDefault="00FD78B8" w:rsidP="00B9011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B9011D" w:rsidRPr="00B9011D">
              <w:rPr>
                <w:rFonts w:ascii="Times New Roman" w:hAnsi="Times New Roman" w:cs="Times New Roman"/>
                <w:sz w:val="20"/>
                <w:szCs w:val="20"/>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w:t>
            </w:r>
            <w:r w:rsidR="00B9011D">
              <w:rPr>
                <w:rFonts w:ascii="Times New Roman" w:hAnsi="Times New Roman" w:cs="Times New Roman"/>
                <w:sz w:val="20"/>
                <w:szCs w:val="20"/>
              </w:rPr>
              <w:t xml:space="preserve">азанных в пункте 2.8 </w:t>
            </w:r>
            <w:r w:rsidR="00B9011D" w:rsidRPr="00B9011D">
              <w:rPr>
                <w:rFonts w:ascii="Times New Roman" w:hAnsi="Times New Roman" w:cs="Times New Roman"/>
                <w:sz w:val="20"/>
                <w:szCs w:val="20"/>
              </w:rPr>
              <w:t>административного регламента.</w:t>
            </w:r>
          </w:p>
          <w:p w:rsidR="00B9011D" w:rsidRPr="00B9011D" w:rsidRDefault="00B9011D" w:rsidP="00B9011D">
            <w:pPr>
              <w:autoSpaceDE w:val="0"/>
              <w:autoSpaceDN w:val="0"/>
              <w:adjustRightInd w:val="0"/>
              <w:rPr>
                <w:rFonts w:ascii="Times New Roman" w:hAnsi="Times New Roman" w:cs="Times New Roman"/>
                <w:sz w:val="20"/>
                <w:szCs w:val="20"/>
              </w:rPr>
            </w:pPr>
            <w:r w:rsidRPr="00B9011D">
              <w:rPr>
                <w:rFonts w:ascii="Times New Roman" w:hAnsi="Times New Roman" w:cs="Times New Roman"/>
                <w:sz w:val="20"/>
                <w:szCs w:val="20"/>
              </w:rPr>
              <w:t>При отсутствии оснований для отказа в предоставлении муниципальной услуги, указанных в пункте 2.8</w:t>
            </w:r>
            <w:r>
              <w:rPr>
                <w:rFonts w:ascii="Times New Roman" w:hAnsi="Times New Roman" w:cs="Times New Roman"/>
                <w:sz w:val="20"/>
                <w:szCs w:val="20"/>
              </w:rPr>
              <w:t xml:space="preserve">. </w:t>
            </w:r>
            <w:r w:rsidRPr="00B9011D">
              <w:rPr>
                <w:rFonts w:ascii="Times New Roman" w:hAnsi="Times New Roman" w:cs="Times New Roman"/>
                <w:sz w:val="20"/>
                <w:szCs w:val="20"/>
              </w:rPr>
              <w:t xml:space="preserve">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w:t>
            </w:r>
            <w:r w:rsidR="008B16EE">
              <w:rPr>
                <w:rFonts w:ascii="Times New Roman" w:hAnsi="Times New Roman" w:cs="Times New Roman"/>
                <w:color w:val="000000"/>
                <w:sz w:val="20"/>
                <w:szCs w:val="20"/>
              </w:rPr>
              <w:t>Новогремяченского</w:t>
            </w:r>
            <w:r w:rsidR="004A6132">
              <w:rPr>
                <w:rFonts w:ascii="Times New Roman" w:hAnsi="Times New Roman" w:cs="Times New Roman"/>
                <w:color w:val="000000"/>
                <w:sz w:val="20"/>
                <w:szCs w:val="20"/>
              </w:rPr>
              <w:t xml:space="preserve"> </w:t>
            </w:r>
            <w:r w:rsidRPr="00B9011D">
              <w:rPr>
                <w:rFonts w:ascii="Times New Roman" w:hAnsi="Times New Roman" w:cs="Times New Roman"/>
                <w:sz w:val="20"/>
                <w:szCs w:val="20"/>
              </w:rPr>
              <w:t xml:space="preserve">сельского поселения </w:t>
            </w:r>
            <w:r w:rsidR="008B16EE">
              <w:rPr>
                <w:rFonts w:ascii="Times New Roman" w:hAnsi="Times New Roman" w:cs="Times New Roman"/>
                <w:sz w:val="20"/>
                <w:szCs w:val="20"/>
              </w:rPr>
              <w:t>Хохольского</w:t>
            </w:r>
            <w:r w:rsidRPr="00B9011D">
              <w:rPr>
                <w:rFonts w:ascii="Times New Roman" w:hAnsi="Times New Roman" w:cs="Times New Roman"/>
                <w:sz w:val="20"/>
                <w:szCs w:val="20"/>
              </w:rPr>
              <w:t xml:space="preserve"> муниципального района Воронежской области и их регистрацию.</w:t>
            </w:r>
          </w:p>
          <w:p w:rsidR="00B9011D" w:rsidRPr="00B9011D" w:rsidRDefault="00B9011D" w:rsidP="00B9011D">
            <w:pPr>
              <w:autoSpaceDE w:val="0"/>
              <w:autoSpaceDN w:val="0"/>
              <w:adjustRightInd w:val="0"/>
              <w:rPr>
                <w:rFonts w:ascii="Times New Roman" w:hAnsi="Times New Roman" w:cs="Times New Roman"/>
                <w:sz w:val="20"/>
                <w:szCs w:val="20"/>
              </w:rPr>
            </w:pPr>
            <w:r w:rsidRPr="00B9011D">
              <w:rPr>
                <w:rFonts w:ascii="Times New Roman" w:hAnsi="Times New Roman" w:cs="Times New Roman"/>
                <w:sz w:val="20"/>
                <w:szCs w:val="20"/>
              </w:rPr>
              <w:t xml:space="preserve">При установлении оснований для отказа в предоставлении </w:t>
            </w:r>
            <w:r w:rsidRPr="00B9011D">
              <w:rPr>
                <w:rFonts w:ascii="Times New Roman" w:hAnsi="Times New Roman" w:cs="Times New Roman"/>
                <w:sz w:val="20"/>
                <w:szCs w:val="20"/>
              </w:rPr>
              <w:lastRenderedPageBreak/>
              <w:t>муниципальной услуги, ук</w:t>
            </w:r>
            <w:r>
              <w:rPr>
                <w:rFonts w:ascii="Times New Roman" w:hAnsi="Times New Roman" w:cs="Times New Roman"/>
                <w:sz w:val="20"/>
                <w:szCs w:val="20"/>
              </w:rPr>
              <w:t xml:space="preserve">азанных в пункте 2.8. </w:t>
            </w:r>
            <w:r w:rsidRPr="00B9011D">
              <w:rPr>
                <w:rFonts w:ascii="Times New Roman" w:hAnsi="Times New Roman" w:cs="Times New Roman"/>
                <w:sz w:val="20"/>
                <w:szCs w:val="20"/>
              </w:rPr>
              <w:t xml:space="preserve">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8B16EE">
              <w:rPr>
                <w:rFonts w:ascii="Times New Roman" w:hAnsi="Times New Roman" w:cs="Times New Roman"/>
                <w:color w:val="000000"/>
                <w:sz w:val="20"/>
                <w:szCs w:val="20"/>
              </w:rPr>
              <w:t>Новогремяченского</w:t>
            </w:r>
            <w:r w:rsidR="004A6132">
              <w:rPr>
                <w:rFonts w:ascii="Times New Roman" w:hAnsi="Times New Roman" w:cs="Times New Roman"/>
                <w:color w:val="FF0000"/>
                <w:sz w:val="20"/>
                <w:szCs w:val="20"/>
              </w:rPr>
              <w:t xml:space="preserve"> </w:t>
            </w:r>
            <w:r w:rsidRPr="00B9011D">
              <w:rPr>
                <w:rFonts w:ascii="Times New Roman" w:hAnsi="Times New Roman" w:cs="Times New Roman"/>
                <w:sz w:val="20"/>
                <w:szCs w:val="20"/>
              </w:rPr>
              <w:t xml:space="preserve">сельского поселения </w:t>
            </w:r>
            <w:r w:rsidR="008B16EE">
              <w:rPr>
                <w:rFonts w:ascii="Times New Roman" w:hAnsi="Times New Roman" w:cs="Times New Roman"/>
                <w:sz w:val="20"/>
                <w:szCs w:val="20"/>
              </w:rPr>
              <w:t>Хохольского</w:t>
            </w:r>
            <w:r w:rsidRPr="00B9011D">
              <w:rPr>
                <w:rFonts w:ascii="Times New Roman" w:hAnsi="Times New Roman" w:cs="Times New Roman"/>
                <w:sz w:val="20"/>
                <w:szCs w:val="20"/>
              </w:rPr>
              <w:t xml:space="preserve"> муниципального района Воронежской области и его регистрацию.</w:t>
            </w:r>
          </w:p>
          <w:p w:rsidR="00FD78B8" w:rsidRPr="000B40A5" w:rsidRDefault="00B9011D" w:rsidP="00B9011D">
            <w:pPr>
              <w:autoSpaceDE w:val="0"/>
              <w:autoSpaceDN w:val="0"/>
              <w:adjustRightInd w:val="0"/>
              <w:rPr>
                <w:rFonts w:ascii="Times New Roman" w:hAnsi="Times New Roman" w:cs="Times New Roman"/>
                <w:sz w:val="20"/>
                <w:szCs w:val="20"/>
              </w:rPr>
            </w:pPr>
            <w:r w:rsidRPr="00B9011D">
              <w:rPr>
                <w:rFonts w:ascii="Times New Roman" w:hAnsi="Times New Roman" w:cs="Times New Roman"/>
                <w:sz w:val="20"/>
                <w:szCs w:val="20"/>
              </w:rPr>
              <w:t>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tc>
        <w:tc>
          <w:tcPr>
            <w:tcW w:w="1560" w:type="dxa"/>
          </w:tcPr>
          <w:p w:rsidR="00FD78B8" w:rsidRPr="000B40A5" w:rsidRDefault="00FD78B8" w:rsidP="0091148A">
            <w:pPr>
              <w:rPr>
                <w:rFonts w:ascii="Times New Roman" w:hAnsi="Times New Roman" w:cs="Times New Roman"/>
                <w:sz w:val="20"/>
                <w:szCs w:val="20"/>
              </w:rPr>
            </w:pPr>
          </w:p>
        </w:tc>
        <w:tc>
          <w:tcPr>
            <w:tcW w:w="1984" w:type="dxa"/>
          </w:tcPr>
          <w:p w:rsidR="00FD78B8" w:rsidRPr="000B40A5" w:rsidRDefault="00FD78B8" w:rsidP="00E3767E">
            <w:pPr>
              <w:rPr>
                <w:rFonts w:ascii="Times New Roman" w:hAnsi="Times New Roman" w:cs="Times New Roman"/>
                <w:sz w:val="20"/>
                <w:szCs w:val="20"/>
              </w:rPr>
            </w:pPr>
            <w:r w:rsidRPr="00246340">
              <w:rPr>
                <w:rFonts w:ascii="Times New Roman" w:hAnsi="Times New Roman" w:cs="Times New Roman"/>
                <w:sz w:val="20"/>
                <w:szCs w:val="20"/>
              </w:rPr>
              <w:t>Специалист, ответственный за предоставление муниципальной услуги</w:t>
            </w:r>
          </w:p>
        </w:tc>
        <w:tc>
          <w:tcPr>
            <w:tcW w:w="2977" w:type="dxa"/>
          </w:tcPr>
          <w:p w:rsidR="00FD78B8" w:rsidRPr="000B40A5" w:rsidRDefault="00FD78B8" w:rsidP="00E3767E">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B9011D" w:rsidRDefault="00FD78B8" w:rsidP="00B9011D">
            <w:pPr>
              <w:rPr>
                <w:rFonts w:ascii="Times New Roman" w:hAnsi="Times New Roman" w:cs="Times New Roman"/>
                <w:sz w:val="20"/>
                <w:szCs w:val="20"/>
              </w:rPr>
            </w:pPr>
            <w:r>
              <w:rPr>
                <w:rFonts w:ascii="Times New Roman" w:hAnsi="Times New Roman" w:cs="Times New Roman"/>
                <w:sz w:val="20"/>
                <w:szCs w:val="20"/>
              </w:rPr>
              <w:t xml:space="preserve">- </w:t>
            </w:r>
          </w:p>
          <w:p w:rsidR="00FD78B8" w:rsidRPr="000B40A5" w:rsidRDefault="00FD78B8" w:rsidP="00963A14">
            <w:pPr>
              <w:rPr>
                <w:rFonts w:ascii="Times New Roman" w:hAnsi="Times New Roman" w:cs="Times New Roman"/>
                <w:sz w:val="20"/>
                <w:szCs w:val="20"/>
              </w:rPr>
            </w:pPr>
          </w:p>
        </w:tc>
      </w:tr>
      <w:tr w:rsidR="002664A3" w:rsidRPr="000B40A5" w:rsidTr="00482710">
        <w:tc>
          <w:tcPr>
            <w:tcW w:w="15417" w:type="dxa"/>
            <w:gridSpan w:val="7"/>
          </w:tcPr>
          <w:p w:rsidR="00FD78B8" w:rsidRDefault="002664A3" w:rsidP="00FD78B8">
            <w:pPr>
              <w:rPr>
                <w:rFonts w:ascii="Times New Roman" w:hAnsi="Times New Roman" w:cs="Times New Roman"/>
                <w:b/>
                <w:sz w:val="20"/>
                <w:szCs w:val="20"/>
              </w:rPr>
            </w:pPr>
            <w:r w:rsidRPr="002664A3">
              <w:rPr>
                <w:rFonts w:ascii="Times New Roman" w:hAnsi="Times New Roman" w:cs="Times New Roman"/>
                <w:b/>
                <w:sz w:val="20"/>
                <w:szCs w:val="20"/>
              </w:rPr>
              <w:lastRenderedPageBreak/>
              <w:t xml:space="preserve">Наименование административной процедуры </w:t>
            </w:r>
            <w:r w:rsidR="00CF22F2">
              <w:rPr>
                <w:rFonts w:ascii="Times New Roman" w:hAnsi="Times New Roman" w:cs="Times New Roman"/>
                <w:b/>
                <w:sz w:val="20"/>
                <w:szCs w:val="20"/>
              </w:rPr>
              <w:t>3</w:t>
            </w:r>
            <w:r w:rsidRPr="002664A3">
              <w:rPr>
                <w:rFonts w:ascii="Times New Roman" w:hAnsi="Times New Roman" w:cs="Times New Roman"/>
                <w:b/>
                <w:sz w:val="20"/>
                <w:szCs w:val="20"/>
              </w:rPr>
              <w:t>:</w:t>
            </w:r>
            <w:r>
              <w:rPr>
                <w:rFonts w:ascii="Times New Roman" w:hAnsi="Times New Roman" w:cs="Times New Roman"/>
                <w:b/>
                <w:sz w:val="20"/>
                <w:szCs w:val="20"/>
              </w:rPr>
              <w:t xml:space="preserve"> </w:t>
            </w:r>
            <w:r w:rsidR="00FD78B8" w:rsidRPr="00FD78B8">
              <w:rPr>
                <w:rFonts w:ascii="Times New Roman" w:hAnsi="Times New Roman" w:cs="Times New Roman"/>
                <w:b/>
                <w:sz w:val="20"/>
                <w:szCs w:val="20"/>
              </w:rPr>
              <w:t>Выдача (направление) заявителю уведомления о принятии</w:t>
            </w:r>
            <w:r w:rsidR="00FD78B8">
              <w:rPr>
                <w:rFonts w:ascii="Times New Roman" w:hAnsi="Times New Roman" w:cs="Times New Roman"/>
                <w:b/>
                <w:sz w:val="20"/>
                <w:szCs w:val="20"/>
              </w:rPr>
              <w:t xml:space="preserve"> </w:t>
            </w:r>
            <w:r w:rsidR="00FD78B8" w:rsidRPr="00FD78B8">
              <w:rPr>
                <w:rFonts w:ascii="Times New Roman" w:hAnsi="Times New Roman" w:cs="Times New Roman"/>
                <w:b/>
                <w:sz w:val="20"/>
                <w:szCs w:val="20"/>
              </w:rPr>
              <w:t>заявителя на учет либо уведомления об отказе</w:t>
            </w:r>
          </w:p>
          <w:p w:rsidR="002664A3" w:rsidRPr="002664A3" w:rsidRDefault="00FD78B8" w:rsidP="00FD78B8">
            <w:pPr>
              <w:rPr>
                <w:rFonts w:ascii="Times New Roman" w:hAnsi="Times New Roman" w:cs="Times New Roman"/>
                <w:b/>
                <w:sz w:val="20"/>
                <w:szCs w:val="20"/>
              </w:rPr>
            </w:pPr>
            <w:r>
              <w:rPr>
                <w:rFonts w:ascii="Times New Roman" w:hAnsi="Times New Roman" w:cs="Times New Roman"/>
                <w:b/>
                <w:sz w:val="20"/>
                <w:szCs w:val="20"/>
              </w:rPr>
              <w:t xml:space="preserve">                                                                                         </w:t>
            </w:r>
            <w:r w:rsidRPr="00FD78B8">
              <w:rPr>
                <w:rFonts w:ascii="Times New Roman" w:hAnsi="Times New Roman" w:cs="Times New Roman"/>
                <w:b/>
                <w:sz w:val="20"/>
                <w:szCs w:val="20"/>
              </w:rPr>
              <w:t>в предоставлении муниципальной услуги</w:t>
            </w:r>
          </w:p>
        </w:tc>
      </w:tr>
      <w:tr w:rsidR="002664A3" w:rsidRPr="000B40A5" w:rsidTr="00482710">
        <w:tc>
          <w:tcPr>
            <w:tcW w:w="641" w:type="dxa"/>
          </w:tcPr>
          <w:p w:rsidR="002664A3" w:rsidRDefault="00454D00"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2664A3" w:rsidRDefault="007A4F2D" w:rsidP="007A4F2D">
            <w:pPr>
              <w:rPr>
                <w:rFonts w:ascii="Times New Roman" w:hAnsi="Times New Roman" w:cs="Times New Roman"/>
                <w:sz w:val="20"/>
                <w:szCs w:val="20"/>
              </w:rPr>
            </w:pPr>
            <w:r w:rsidRPr="007A4F2D">
              <w:rPr>
                <w:rFonts w:ascii="Times New Roman" w:hAnsi="Times New Roman" w:cs="Times New Roman"/>
                <w:sz w:val="20"/>
                <w:szCs w:val="20"/>
              </w:rPr>
              <w:t xml:space="preserve">Выдача (направление) заявителю уведомления о принятии заявителя на </w:t>
            </w:r>
            <w:r>
              <w:rPr>
                <w:rFonts w:ascii="Times New Roman" w:hAnsi="Times New Roman" w:cs="Times New Roman"/>
                <w:sz w:val="20"/>
                <w:szCs w:val="20"/>
              </w:rPr>
              <w:t>учет либо уведомления об отказе</w:t>
            </w:r>
            <w:r w:rsidRPr="007A4F2D">
              <w:rPr>
                <w:rFonts w:ascii="Times New Roman" w:hAnsi="Times New Roman" w:cs="Times New Roman"/>
                <w:sz w:val="20"/>
                <w:szCs w:val="20"/>
              </w:rPr>
              <w:t xml:space="preserve"> в предоставлении муниципальной услуги</w:t>
            </w:r>
          </w:p>
        </w:tc>
        <w:tc>
          <w:tcPr>
            <w:tcW w:w="3260" w:type="dxa"/>
          </w:tcPr>
          <w:p w:rsidR="002664A3" w:rsidRDefault="0091148A" w:rsidP="0092481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7A4F2D" w:rsidRPr="007A4F2D">
              <w:rPr>
                <w:rFonts w:ascii="Times New Roman" w:hAnsi="Times New Roman" w:cs="Times New Roman"/>
                <w:sz w:val="20"/>
                <w:szCs w:val="20"/>
              </w:rPr>
              <w:t xml:space="preserve">Уведомление о принятии на учет гражданина, претендующего на бесплатное предоставление земельного участка, либо уведомление об отказе в предоставлении муниципальной услуги в течение трех календарных дней со дня принятия решения направляется по адресу, указанному в заявлении, либо выдается заявителю лично в </w:t>
            </w:r>
            <w:r w:rsidR="007A4F2D" w:rsidRPr="007A4F2D">
              <w:rPr>
                <w:rFonts w:ascii="Times New Roman" w:hAnsi="Times New Roman" w:cs="Times New Roman"/>
                <w:sz w:val="20"/>
                <w:szCs w:val="20"/>
              </w:rPr>
              <w:lastRenderedPageBreak/>
              <w:t>управлении или в МФЦ.</w:t>
            </w:r>
          </w:p>
        </w:tc>
        <w:tc>
          <w:tcPr>
            <w:tcW w:w="1560" w:type="dxa"/>
          </w:tcPr>
          <w:p w:rsidR="002664A3" w:rsidRDefault="00D90071" w:rsidP="00E3767E">
            <w:pPr>
              <w:rPr>
                <w:rFonts w:ascii="Times New Roman" w:hAnsi="Times New Roman" w:cs="Times New Roman"/>
                <w:sz w:val="20"/>
                <w:szCs w:val="20"/>
              </w:rPr>
            </w:pPr>
            <w:r>
              <w:rPr>
                <w:rFonts w:ascii="Times New Roman" w:hAnsi="Times New Roman" w:cs="Times New Roman"/>
                <w:sz w:val="20"/>
                <w:szCs w:val="20"/>
              </w:rPr>
              <w:lastRenderedPageBreak/>
              <w:t>3 календарных дня</w:t>
            </w:r>
          </w:p>
        </w:tc>
        <w:tc>
          <w:tcPr>
            <w:tcW w:w="1984" w:type="dxa"/>
          </w:tcPr>
          <w:p w:rsidR="002664A3" w:rsidRPr="00D96B32" w:rsidRDefault="002664A3" w:rsidP="00E3767E">
            <w:pPr>
              <w:rPr>
                <w:rFonts w:ascii="Times New Roman" w:hAnsi="Times New Roman" w:cs="Times New Roman"/>
                <w:sz w:val="20"/>
                <w:szCs w:val="20"/>
              </w:rPr>
            </w:pPr>
            <w:r w:rsidRPr="002664A3">
              <w:rPr>
                <w:rFonts w:ascii="Times New Roman" w:hAnsi="Times New Roman" w:cs="Times New Roman"/>
                <w:sz w:val="20"/>
                <w:szCs w:val="20"/>
              </w:rPr>
              <w:t>Специалист, ответственный за предоставление муниципальной услуги</w:t>
            </w:r>
          </w:p>
        </w:tc>
        <w:tc>
          <w:tcPr>
            <w:tcW w:w="2977" w:type="dxa"/>
          </w:tcPr>
          <w:p w:rsidR="002664A3" w:rsidRDefault="00D90071" w:rsidP="00D96B32">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624D20" w:rsidRDefault="007A4F2D" w:rsidP="00624D20">
            <w:pPr>
              <w:rPr>
                <w:rFonts w:ascii="Times New Roman" w:hAnsi="Times New Roman" w:cs="Times New Roman"/>
                <w:sz w:val="20"/>
                <w:szCs w:val="20"/>
              </w:rPr>
            </w:pPr>
            <w:r w:rsidRPr="007A4F2D">
              <w:rPr>
                <w:rFonts w:ascii="Times New Roman" w:hAnsi="Times New Roman" w:cs="Times New Roman"/>
                <w:sz w:val="20"/>
                <w:szCs w:val="20"/>
              </w:rPr>
              <w:t xml:space="preserve">- </w:t>
            </w:r>
          </w:p>
          <w:p w:rsidR="002664A3" w:rsidRDefault="002664A3" w:rsidP="007A4F2D">
            <w:pPr>
              <w:rPr>
                <w:rFonts w:ascii="Times New Roman" w:hAnsi="Times New Roman" w:cs="Times New Roman"/>
                <w:sz w:val="20"/>
                <w:szCs w:val="20"/>
              </w:rPr>
            </w:pPr>
          </w:p>
        </w:tc>
      </w:tr>
    </w:tbl>
    <w:p w:rsidR="004E7B41" w:rsidRDefault="004E7B41" w:rsidP="004E7B41">
      <w:pPr>
        <w:spacing w:after="0" w:line="240" w:lineRule="auto"/>
        <w:jc w:val="both"/>
        <w:rPr>
          <w:rFonts w:ascii="Times New Roman" w:hAnsi="Times New Roman" w:cs="Times New Roman"/>
          <w:b/>
          <w:sz w:val="28"/>
          <w:szCs w:val="28"/>
        </w:rPr>
      </w:pPr>
    </w:p>
    <w:p w:rsidR="004E7B41" w:rsidRDefault="004E7B41" w:rsidP="004E7B41">
      <w:pPr>
        <w:spacing w:after="0" w:line="240" w:lineRule="auto"/>
        <w:jc w:val="both"/>
        <w:rPr>
          <w:rFonts w:ascii="Times New Roman" w:hAnsi="Times New Roman" w:cs="Times New Roman"/>
          <w:b/>
          <w:sz w:val="28"/>
          <w:szCs w:val="28"/>
        </w:rPr>
      </w:pPr>
    </w:p>
    <w:p w:rsidR="007A4F2D" w:rsidRDefault="007A4F2D" w:rsidP="004E7B41">
      <w:pPr>
        <w:spacing w:after="0" w:line="240" w:lineRule="auto"/>
        <w:jc w:val="both"/>
        <w:rPr>
          <w:rFonts w:ascii="Times New Roman" w:hAnsi="Times New Roman" w:cs="Times New Roman"/>
          <w:b/>
          <w:sz w:val="28"/>
          <w:szCs w:val="28"/>
        </w:rPr>
      </w:pPr>
    </w:p>
    <w:p w:rsidR="004E7B41" w:rsidRDefault="004E7B41" w:rsidP="004E7B4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8. «Особенности предоставления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C10D5D" w:rsidTr="002C5AC4">
        <w:tc>
          <w:tcPr>
            <w:tcW w:w="3510"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1627"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записи на прием в орган</w:t>
            </w:r>
          </w:p>
        </w:tc>
        <w:tc>
          <w:tcPr>
            <w:tcW w:w="2342"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1843"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2835"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получения сведений о ходе выполнения запроса о предоставлении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3119"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подачи жалобы на нарушение порядка предоставления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r>
      <w:tr w:rsidR="004E7B41" w:rsidRPr="00C10D5D" w:rsidTr="002C5AC4">
        <w:tc>
          <w:tcPr>
            <w:tcW w:w="3510"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1</w:t>
            </w:r>
          </w:p>
        </w:tc>
        <w:tc>
          <w:tcPr>
            <w:tcW w:w="1627"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2</w:t>
            </w:r>
          </w:p>
        </w:tc>
        <w:tc>
          <w:tcPr>
            <w:tcW w:w="2342"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3</w:t>
            </w:r>
          </w:p>
        </w:tc>
        <w:tc>
          <w:tcPr>
            <w:tcW w:w="1843" w:type="dxa"/>
          </w:tcPr>
          <w:p w:rsidR="004E7B41" w:rsidRPr="00C10D5D" w:rsidRDefault="004E7B41" w:rsidP="00233D7A">
            <w:pPr>
              <w:rPr>
                <w:rFonts w:ascii="Times New Roman" w:hAnsi="Times New Roman" w:cs="Times New Roman"/>
                <w:b/>
                <w:sz w:val="18"/>
                <w:szCs w:val="18"/>
              </w:rPr>
            </w:pPr>
            <w:r>
              <w:rPr>
                <w:rFonts w:ascii="Times New Roman" w:hAnsi="Times New Roman" w:cs="Times New Roman"/>
                <w:b/>
                <w:sz w:val="18"/>
                <w:szCs w:val="18"/>
              </w:rPr>
              <w:t>4</w:t>
            </w:r>
          </w:p>
        </w:tc>
        <w:tc>
          <w:tcPr>
            <w:tcW w:w="2835"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5</w:t>
            </w:r>
          </w:p>
        </w:tc>
        <w:tc>
          <w:tcPr>
            <w:tcW w:w="3119"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6</w:t>
            </w:r>
          </w:p>
        </w:tc>
      </w:tr>
      <w:tr w:rsidR="004E7B41" w:rsidRPr="00C10D5D" w:rsidTr="002C5AC4">
        <w:tc>
          <w:tcPr>
            <w:tcW w:w="15276" w:type="dxa"/>
            <w:gridSpan w:val="6"/>
          </w:tcPr>
          <w:p w:rsidR="004E7B41" w:rsidRPr="00B91A93" w:rsidRDefault="007A4F2D" w:rsidP="004E7B41">
            <w:pPr>
              <w:rPr>
                <w:rFonts w:ascii="Times New Roman" w:hAnsi="Times New Roman" w:cs="Times New Roman"/>
                <w:b/>
                <w:sz w:val="20"/>
                <w:szCs w:val="20"/>
              </w:rPr>
            </w:pPr>
            <w:r w:rsidRPr="007A4F2D">
              <w:rPr>
                <w:rFonts w:ascii="Times New Roman" w:hAnsi="Times New Roman" w:cs="Times New Roman"/>
                <w:b/>
                <w:sz w:val="20"/>
                <w:szCs w:val="20"/>
              </w:rPr>
              <w:t>Наименование «</w:t>
            </w:r>
            <w:proofErr w:type="spellStart"/>
            <w:r w:rsidRPr="007A4F2D">
              <w:rPr>
                <w:rFonts w:ascii="Times New Roman" w:hAnsi="Times New Roman" w:cs="Times New Roman"/>
                <w:b/>
                <w:sz w:val="20"/>
                <w:szCs w:val="20"/>
              </w:rPr>
              <w:t>подуслуги</w:t>
            </w:r>
            <w:proofErr w:type="spellEnd"/>
            <w:r w:rsidRPr="007A4F2D">
              <w:rPr>
                <w:rFonts w:ascii="Times New Roman" w:hAnsi="Times New Roman" w:cs="Times New Roman"/>
                <w:b/>
                <w:sz w:val="20"/>
                <w:szCs w:val="20"/>
              </w:rPr>
              <w:t>» 1: Принятие на учет граждан, претендующих на бесплатное предоставление земельных участков</w:t>
            </w:r>
          </w:p>
        </w:tc>
      </w:tr>
      <w:tr w:rsidR="004E7B41" w:rsidRPr="00C10D5D" w:rsidTr="002C5AC4">
        <w:tc>
          <w:tcPr>
            <w:tcW w:w="3510" w:type="dxa"/>
          </w:tcPr>
          <w:p w:rsidR="004E7B41" w:rsidRDefault="004E7B41" w:rsidP="004E7B41">
            <w:pPr>
              <w:rPr>
                <w:rFonts w:ascii="Times New Roman" w:hAnsi="Times New Roman" w:cs="Times New Roman"/>
                <w:sz w:val="20"/>
                <w:szCs w:val="20"/>
              </w:rPr>
            </w:pPr>
            <w:r>
              <w:rPr>
                <w:rFonts w:ascii="Times New Roman" w:hAnsi="Times New Roman" w:cs="Times New Roman"/>
                <w:sz w:val="20"/>
                <w:szCs w:val="20"/>
              </w:rPr>
              <w:t>-официальные сайты органа и МФЦ;</w:t>
            </w:r>
          </w:p>
          <w:p w:rsidR="004E7B41" w:rsidRDefault="004E7B41" w:rsidP="00233D7A">
            <w:pPr>
              <w:rPr>
                <w:rFonts w:ascii="Times New Roman" w:hAnsi="Times New Roman" w:cs="Times New Roman"/>
                <w:sz w:val="20"/>
                <w:szCs w:val="20"/>
              </w:rPr>
            </w:pPr>
            <w:r>
              <w:rPr>
                <w:rFonts w:ascii="Times New Roman" w:hAnsi="Times New Roman" w:cs="Times New Roman"/>
                <w:sz w:val="20"/>
                <w:szCs w:val="20"/>
              </w:rPr>
              <w:t>- Единый портал государственных услуг;</w:t>
            </w:r>
          </w:p>
          <w:p w:rsidR="004E7B41" w:rsidRPr="00C10D5D" w:rsidRDefault="004E7B41" w:rsidP="004E7B41">
            <w:pPr>
              <w:rPr>
                <w:rFonts w:ascii="Times New Roman" w:hAnsi="Times New Roman" w:cs="Times New Roman"/>
                <w:sz w:val="20"/>
                <w:szCs w:val="20"/>
              </w:rPr>
            </w:pPr>
            <w:r>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4E7B41" w:rsidRPr="00C10D5D" w:rsidRDefault="00AD04CE" w:rsidP="00233D7A">
            <w:pP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rsidR="004E7B41" w:rsidRPr="00C10D5D" w:rsidRDefault="0087633D" w:rsidP="00233D7A">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4E7B41" w:rsidRPr="00C10D5D" w:rsidRDefault="00187992" w:rsidP="00EE5BDC">
            <w:pPr>
              <w:rPr>
                <w:rFonts w:ascii="Times New Roman" w:hAnsi="Times New Roman" w:cs="Times New Roman"/>
                <w:sz w:val="20"/>
                <w:szCs w:val="20"/>
              </w:rPr>
            </w:pPr>
            <w:r>
              <w:rPr>
                <w:rFonts w:ascii="Times New Roman" w:hAnsi="Times New Roman" w:cs="Times New Roman"/>
                <w:sz w:val="20"/>
                <w:szCs w:val="20"/>
              </w:rPr>
              <w:t>нет</w:t>
            </w:r>
          </w:p>
        </w:tc>
        <w:tc>
          <w:tcPr>
            <w:tcW w:w="2835" w:type="dxa"/>
          </w:tcPr>
          <w:p w:rsidR="004E7B41" w:rsidRPr="00C10D5D" w:rsidRDefault="00457B7F" w:rsidP="00233D7A">
            <w:pPr>
              <w:rPr>
                <w:rFonts w:ascii="Times New Roman" w:hAnsi="Times New Roman" w:cs="Times New Roman"/>
                <w:sz w:val="20"/>
                <w:szCs w:val="20"/>
              </w:rPr>
            </w:pPr>
            <w:r>
              <w:rPr>
                <w:rFonts w:ascii="Times New Roman" w:hAnsi="Times New Roman" w:cs="Times New Roman"/>
                <w:sz w:val="20"/>
                <w:szCs w:val="20"/>
              </w:rPr>
              <w:t>Личный кабинет заявителя на Портале государственных и муниципальных услуг Воронежской области</w:t>
            </w:r>
          </w:p>
        </w:tc>
        <w:tc>
          <w:tcPr>
            <w:tcW w:w="3119" w:type="dxa"/>
          </w:tcPr>
          <w:p w:rsidR="004E7B41" w:rsidRDefault="00457B7F" w:rsidP="00233D7A">
            <w:pPr>
              <w:rPr>
                <w:rFonts w:ascii="Times New Roman" w:hAnsi="Times New Roman" w:cs="Times New Roman"/>
                <w:sz w:val="20"/>
                <w:szCs w:val="20"/>
              </w:rPr>
            </w:pPr>
            <w:r>
              <w:rPr>
                <w:rFonts w:ascii="Times New Roman" w:hAnsi="Times New Roman" w:cs="Times New Roman"/>
                <w:sz w:val="20"/>
                <w:szCs w:val="20"/>
              </w:rPr>
              <w:t>- официальный сайт органа;</w:t>
            </w:r>
          </w:p>
          <w:p w:rsidR="00457B7F" w:rsidRPr="00C10D5D" w:rsidRDefault="00457B7F" w:rsidP="00233D7A">
            <w:pPr>
              <w:rPr>
                <w:rFonts w:ascii="Times New Roman" w:hAnsi="Times New Roman" w:cs="Times New Roman"/>
                <w:sz w:val="20"/>
                <w:szCs w:val="20"/>
              </w:rPr>
            </w:pPr>
            <w:r>
              <w:rPr>
                <w:rFonts w:ascii="Times New Roman" w:hAnsi="Times New Roman" w:cs="Times New Roman"/>
                <w:sz w:val="20"/>
                <w:szCs w:val="20"/>
              </w:rPr>
              <w:t>- Единый портал государственных услуг</w:t>
            </w:r>
          </w:p>
        </w:tc>
      </w:tr>
    </w:tbl>
    <w:p w:rsidR="00C91F14" w:rsidRDefault="00C91F14" w:rsidP="00083A57">
      <w:pPr>
        <w:spacing w:after="0" w:line="240" w:lineRule="auto"/>
        <w:jc w:val="both"/>
        <w:rPr>
          <w:rFonts w:ascii="Times New Roman" w:hAnsi="Times New Roman" w:cs="Times New Roman"/>
          <w:b/>
          <w:sz w:val="28"/>
          <w:szCs w:val="28"/>
        </w:rPr>
      </w:pPr>
    </w:p>
    <w:p w:rsidR="00C91F14" w:rsidRDefault="00C91F14" w:rsidP="00083A57">
      <w:pPr>
        <w:spacing w:after="0" w:line="240" w:lineRule="auto"/>
        <w:jc w:val="both"/>
        <w:rPr>
          <w:rFonts w:ascii="Times New Roman" w:hAnsi="Times New Roman" w:cs="Times New Roman"/>
          <w:b/>
          <w:sz w:val="20"/>
          <w:szCs w:val="20"/>
        </w:rPr>
      </w:pPr>
      <w:r w:rsidRPr="00C91F14">
        <w:rPr>
          <w:rFonts w:ascii="Times New Roman" w:hAnsi="Times New Roman" w:cs="Times New Roman"/>
          <w:b/>
          <w:sz w:val="20"/>
          <w:szCs w:val="20"/>
        </w:rPr>
        <w:t>ПЕРЕЧЕНЬ ПРИЛОЖЕНИЙ:</w:t>
      </w:r>
    </w:p>
    <w:p w:rsidR="00C91F14" w:rsidRDefault="00C91F14" w:rsidP="0087633D">
      <w:pPr>
        <w:spacing w:after="0" w:line="240" w:lineRule="auto"/>
        <w:jc w:val="both"/>
        <w:rPr>
          <w:rFonts w:ascii="Times New Roman" w:hAnsi="Times New Roman" w:cs="Times New Roman"/>
          <w:sz w:val="20"/>
          <w:szCs w:val="20"/>
        </w:rPr>
      </w:pPr>
      <w:r w:rsidRPr="00C91F14">
        <w:rPr>
          <w:rFonts w:ascii="Times New Roman" w:hAnsi="Times New Roman" w:cs="Times New Roman"/>
          <w:sz w:val="20"/>
          <w:szCs w:val="20"/>
        </w:rPr>
        <w:t>Приложение</w:t>
      </w:r>
      <w:r>
        <w:rPr>
          <w:rFonts w:ascii="Times New Roman" w:hAnsi="Times New Roman" w:cs="Times New Roman"/>
          <w:sz w:val="20"/>
          <w:szCs w:val="20"/>
        </w:rPr>
        <w:t xml:space="preserve"> 1 (форма заявления)</w:t>
      </w:r>
    </w:p>
    <w:p w:rsidR="0087633D" w:rsidRDefault="00CB335B" w:rsidP="008763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Приложение </w:t>
      </w:r>
      <w:r w:rsidR="00624D20">
        <w:rPr>
          <w:rFonts w:ascii="Times New Roman" w:hAnsi="Times New Roman" w:cs="Times New Roman"/>
          <w:sz w:val="20"/>
          <w:szCs w:val="20"/>
        </w:rPr>
        <w:t>2</w:t>
      </w:r>
      <w:r w:rsidR="0087633D">
        <w:rPr>
          <w:rFonts w:ascii="Times New Roman" w:hAnsi="Times New Roman" w:cs="Times New Roman"/>
          <w:sz w:val="20"/>
          <w:szCs w:val="20"/>
        </w:rPr>
        <w:t xml:space="preserve"> (форма расписки)</w:t>
      </w: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sectPr w:rsidR="00E778D5" w:rsidSect="00083A57">
          <w:pgSz w:w="16838" w:h="11906" w:orient="landscape"/>
          <w:pgMar w:top="1701" w:right="1134" w:bottom="851" w:left="1134" w:header="709" w:footer="709" w:gutter="0"/>
          <w:cols w:space="708"/>
          <w:docGrid w:linePitch="360"/>
        </w:sectPr>
      </w:pPr>
    </w:p>
    <w:p w:rsidR="00FE7FFD" w:rsidRPr="00FE7FFD" w:rsidRDefault="00FE7FFD" w:rsidP="00FE7FFD">
      <w:pPr>
        <w:autoSpaceDE w:val="0"/>
        <w:autoSpaceDN w:val="0"/>
        <w:adjustRightInd w:val="0"/>
        <w:spacing w:after="0" w:line="240" w:lineRule="auto"/>
        <w:ind w:left="5664" w:firstLine="708"/>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7FFD">
        <w:rPr>
          <w:rFonts w:ascii="Times New Roman" w:hAnsi="Times New Roman" w:cs="Times New Roman"/>
          <w:sz w:val="28"/>
          <w:szCs w:val="28"/>
        </w:rPr>
        <w:t>Приложение №</w:t>
      </w:r>
      <w:r>
        <w:rPr>
          <w:rFonts w:ascii="Times New Roman" w:hAnsi="Times New Roman" w:cs="Times New Roman"/>
          <w:sz w:val="28"/>
          <w:szCs w:val="28"/>
        </w:rPr>
        <w:t>1</w:t>
      </w: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Форма заявления</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E7FFD">
        <w:rPr>
          <w:rFonts w:ascii="Times New Roman" w:eastAsia="Times New Roman" w:hAnsi="Times New Roman" w:cs="Times New Roman"/>
          <w:sz w:val="28"/>
          <w:szCs w:val="28"/>
          <w:lang w:eastAsia="ru-RU"/>
        </w:rPr>
        <w:t xml:space="preserve">В администрацию </w:t>
      </w:r>
    </w:p>
    <w:p w:rsidR="00FE7FFD" w:rsidRPr="00FE7FFD" w:rsidRDefault="008B16EE" w:rsidP="00FE7FFD">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Новогремяченского</w:t>
      </w:r>
      <w:r w:rsidR="004A6132">
        <w:rPr>
          <w:rFonts w:ascii="Times New Roman" w:eastAsia="Times New Roman" w:hAnsi="Times New Roman" w:cs="Times New Roman"/>
          <w:color w:val="000000"/>
          <w:sz w:val="28"/>
          <w:szCs w:val="28"/>
          <w:lang w:eastAsia="ru-RU"/>
        </w:rPr>
        <w:t xml:space="preserve"> </w:t>
      </w:r>
      <w:r w:rsidR="00FE7FFD" w:rsidRPr="00FE7FFD">
        <w:rPr>
          <w:rFonts w:ascii="Times New Roman" w:eastAsia="Times New Roman" w:hAnsi="Times New Roman" w:cs="Times New Roman"/>
          <w:sz w:val="28"/>
          <w:szCs w:val="28"/>
          <w:lang w:eastAsia="ru-RU"/>
        </w:rPr>
        <w:t xml:space="preserve">сельского поселения </w:t>
      </w:r>
    </w:p>
    <w:p w:rsidR="00FE7FFD" w:rsidRPr="00FE7FFD" w:rsidRDefault="008B16EE" w:rsidP="00FE7FFD">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FE7FFD" w:rsidRPr="00FE7FFD">
        <w:rPr>
          <w:rFonts w:ascii="Times New Roman" w:eastAsia="Times New Roman" w:hAnsi="Times New Roman" w:cs="Times New Roman"/>
          <w:sz w:val="28"/>
          <w:szCs w:val="28"/>
          <w:lang w:eastAsia="ru-RU"/>
        </w:rPr>
        <w:t xml:space="preserve"> муниципального района</w:t>
      </w:r>
    </w:p>
    <w:p w:rsidR="00FE7FFD" w:rsidRPr="00FE7FFD" w:rsidRDefault="00FE7FFD" w:rsidP="00FE7FFD">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E7FFD">
        <w:rPr>
          <w:rFonts w:ascii="Times New Roman" w:eastAsia="Times New Roman" w:hAnsi="Times New Roman" w:cs="Times New Roman"/>
          <w:sz w:val="28"/>
          <w:szCs w:val="28"/>
          <w:lang w:eastAsia="ru-RU"/>
        </w:rPr>
        <w:t>Воронежской области</w:t>
      </w:r>
    </w:p>
    <w:p w:rsidR="00FE7FFD" w:rsidRPr="00FE7FFD" w:rsidRDefault="00FE7FFD" w:rsidP="00FE7FF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от гражданина(</w:t>
      </w:r>
      <w:proofErr w:type="spellStart"/>
      <w:r w:rsidRPr="00FE7FFD">
        <w:rPr>
          <w:rFonts w:ascii="Times New Roman" w:hAnsi="Times New Roman" w:cs="Times New Roman"/>
          <w:sz w:val="28"/>
          <w:szCs w:val="28"/>
        </w:rPr>
        <w:t>ки</w:t>
      </w:r>
      <w:proofErr w:type="spellEnd"/>
      <w:r w:rsidRPr="00FE7FFD">
        <w:rPr>
          <w:rFonts w:ascii="Times New Roman" w:hAnsi="Times New Roman" w:cs="Times New Roman"/>
          <w:sz w:val="28"/>
          <w:szCs w:val="28"/>
        </w:rPr>
        <w:t>) _____________________</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(Ф.И.О. заявителя)</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_______________________________________</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(если ранее имели другие фамилию, имя,</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_______________________________________</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отчество, укажите их, когда меняли)</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______________________________________,</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проживающего(ей) ______________________</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_______________________________________</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паспорт:</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_______________________________________</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_______________________________________</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(серия, номер паспорта)</w:t>
      </w: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тел.: _________________________________</w:t>
      </w: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jc w:val="center"/>
        <w:rPr>
          <w:rFonts w:ascii="Times New Roman" w:hAnsi="Times New Roman" w:cs="Times New Roman"/>
          <w:sz w:val="28"/>
          <w:szCs w:val="28"/>
        </w:rPr>
      </w:pPr>
      <w:r w:rsidRPr="00FE7FFD">
        <w:rPr>
          <w:rFonts w:ascii="Times New Roman" w:hAnsi="Times New Roman" w:cs="Times New Roman"/>
          <w:sz w:val="28"/>
          <w:szCs w:val="28"/>
        </w:rPr>
        <w:t>ЗАЯВЛЕНИЕ</w:t>
      </w:r>
    </w:p>
    <w:p w:rsidR="00FE7FFD" w:rsidRPr="00FE7FFD" w:rsidRDefault="00FE7FFD" w:rsidP="00FE7FFD">
      <w:pPr>
        <w:autoSpaceDE w:val="0"/>
        <w:autoSpaceDN w:val="0"/>
        <w:adjustRightInd w:val="0"/>
        <w:spacing w:after="0" w:line="240" w:lineRule="auto"/>
        <w:jc w:val="center"/>
        <w:rPr>
          <w:rFonts w:ascii="Times New Roman" w:hAnsi="Times New Roman" w:cs="Times New Roman"/>
          <w:sz w:val="28"/>
          <w:szCs w:val="28"/>
        </w:rPr>
      </w:pPr>
      <w:r w:rsidRPr="00FE7FFD">
        <w:rPr>
          <w:rFonts w:ascii="Times New Roman" w:hAnsi="Times New Roman" w:cs="Times New Roman"/>
          <w:sz w:val="28"/>
          <w:szCs w:val="28"/>
        </w:rPr>
        <w:t>о принятии на учет граждан, претендующих на бесплатное</w:t>
      </w:r>
    </w:p>
    <w:p w:rsidR="00FE7FFD" w:rsidRPr="00FE7FFD" w:rsidRDefault="00FE7FFD" w:rsidP="00FE7FFD">
      <w:pPr>
        <w:autoSpaceDE w:val="0"/>
        <w:autoSpaceDN w:val="0"/>
        <w:adjustRightInd w:val="0"/>
        <w:spacing w:after="0" w:line="240" w:lineRule="auto"/>
        <w:jc w:val="center"/>
        <w:rPr>
          <w:rFonts w:ascii="Times New Roman" w:hAnsi="Times New Roman" w:cs="Times New Roman"/>
          <w:sz w:val="28"/>
          <w:szCs w:val="28"/>
        </w:rPr>
      </w:pPr>
      <w:r w:rsidRPr="00FE7FFD">
        <w:rPr>
          <w:rFonts w:ascii="Times New Roman" w:hAnsi="Times New Roman" w:cs="Times New Roman"/>
          <w:sz w:val="28"/>
          <w:szCs w:val="28"/>
        </w:rPr>
        <w:t>предоставление земельных участков</w:t>
      </w: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ind w:firstLine="708"/>
        <w:rPr>
          <w:rFonts w:ascii="Times New Roman" w:hAnsi="Times New Roman" w:cs="Times New Roman"/>
          <w:sz w:val="28"/>
          <w:szCs w:val="28"/>
        </w:rPr>
      </w:pPr>
      <w:r w:rsidRPr="00FE7FFD">
        <w:rPr>
          <w:rFonts w:ascii="Times New Roman" w:hAnsi="Times New Roman" w:cs="Times New Roman"/>
          <w:sz w:val="28"/>
          <w:szCs w:val="28"/>
        </w:rPr>
        <w:t>Прошу Вас принять меня на учет как претендующего на бесплатное</w:t>
      </w: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r w:rsidRPr="00FE7FFD">
        <w:rPr>
          <w:rFonts w:ascii="Times New Roman" w:hAnsi="Times New Roman" w:cs="Times New Roman"/>
          <w:sz w:val="28"/>
          <w:szCs w:val="28"/>
        </w:rPr>
        <w:t>предоставление земельного участка для целей __________________________</w:t>
      </w: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r w:rsidRPr="00FE7FFD">
        <w:rPr>
          <w:rFonts w:ascii="Times New Roman" w:hAnsi="Times New Roman" w:cs="Times New Roman"/>
          <w:sz w:val="28"/>
          <w:szCs w:val="28"/>
        </w:rPr>
        <w:t xml:space="preserve">_______________________________________________ </w:t>
      </w:r>
    </w:p>
    <w:p w:rsidR="00FE7FFD" w:rsidRPr="00FE7FFD" w:rsidRDefault="00FE7FFD" w:rsidP="00FE7FFD">
      <w:pPr>
        <w:autoSpaceDE w:val="0"/>
        <w:autoSpaceDN w:val="0"/>
        <w:adjustRightInd w:val="0"/>
        <w:spacing w:after="0" w:line="240" w:lineRule="auto"/>
        <w:rPr>
          <w:rFonts w:ascii="Times New Roman" w:hAnsi="Times New Roman" w:cs="Times New Roman"/>
          <w:sz w:val="20"/>
          <w:szCs w:val="20"/>
        </w:rPr>
      </w:pPr>
      <w:r w:rsidRPr="00FE7FFD">
        <w:rPr>
          <w:rFonts w:ascii="Times New Roman" w:hAnsi="Times New Roman" w:cs="Times New Roman"/>
          <w:sz w:val="20"/>
          <w:szCs w:val="20"/>
        </w:rPr>
        <w:t>(индивидуального жилищного строительства, ведения садоводства, ведения огородничества, ведения личного подсобного хозяйства)</w:t>
      </w:r>
    </w:p>
    <w:p w:rsidR="00FE7FFD" w:rsidRPr="00FE7FFD" w:rsidRDefault="00FE7FFD" w:rsidP="00FE7FFD">
      <w:pPr>
        <w:autoSpaceDE w:val="0"/>
        <w:autoSpaceDN w:val="0"/>
        <w:adjustRightInd w:val="0"/>
        <w:spacing w:after="0" w:line="240" w:lineRule="auto"/>
        <w:ind w:firstLine="708"/>
        <w:rPr>
          <w:rFonts w:ascii="Times New Roman" w:hAnsi="Times New Roman" w:cs="Times New Roman"/>
          <w:sz w:val="28"/>
          <w:szCs w:val="28"/>
        </w:rPr>
      </w:pPr>
      <w:r w:rsidRPr="00FE7FFD">
        <w:rPr>
          <w:rFonts w:ascii="Times New Roman" w:hAnsi="Times New Roman" w:cs="Times New Roman"/>
          <w:sz w:val="28"/>
          <w:szCs w:val="28"/>
        </w:rPr>
        <w:t>Я являюсь: ____________________________________________________________</w:t>
      </w:r>
    </w:p>
    <w:p w:rsidR="00FE7FFD" w:rsidRPr="00FE7FFD" w:rsidRDefault="00FE7FFD" w:rsidP="00FE7FFD">
      <w:pPr>
        <w:autoSpaceDE w:val="0"/>
        <w:autoSpaceDN w:val="0"/>
        <w:adjustRightInd w:val="0"/>
        <w:spacing w:after="0" w:line="240" w:lineRule="auto"/>
        <w:ind w:left="708" w:firstLine="708"/>
        <w:rPr>
          <w:rFonts w:ascii="Times New Roman" w:hAnsi="Times New Roman" w:cs="Times New Roman"/>
          <w:sz w:val="20"/>
          <w:szCs w:val="20"/>
        </w:rPr>
      </w:pPr>
      <w:r w:rsidRPr="00FE7FFD">
        <w:rPr>
          <w:rFonts w:ascii="Times New Roman" w:hAnsi="Times New Roman" w:cs="Times New Roman"/>
          <w:sz w:val="20"/>
          <w:szCs w:val="20"/>
        </w:rPr>
        <w:t>(имеющаяся льготная категория)</w:t>
      </w:r>
    </w:p>
    <w:p w:rsidR="00FE7FFD" w:rsidRPr="00FE7FFD" w:rsidRDefault="00FE7FFD" w:rsidP="00FE7FFD">
      <w:pPr>
        <w:autoSpaceDE w:val="0"/>
        <w:autoSpaceDN w:val="0"/>
        <w:adjustRightInd w:val="0"/>
        <w:spacing w:after="0" w:line="240" w:lineRule="auto"/>
        <w:ind w:firstLine="708"/>
        <w:rPr>
          <w:rFonts w:ascii="Times New Roman" w:hAnsi="Times New Roman" w:cs="Times New Roman"/>
          <w:sz w:val="28"/>
          <w:szCs w:val="28"/>
        </w:rPr>
      </w:pPr>
      <w:r w:rsidRPr="00FE7FFD">
        <w:rPr>
          <w:rFonts w:ascii="Times New Roman" w:hAnsi="Times New Roman" w:cs="Times New Roman"/>
          <w:sz w:val="28"/>
          <w:szCs w:val="28"/>
        </w:rPr>
        <w:t>Мне ранее земельные участки на территории Воронежской области бесплатно в собственность не предоставлялись.</w:t>
      </w:r>
    </w:p>
    <w:p w:rsidR="00FE7FFD" w:rsidRPr="00FE7FFD" w:rsidRDefault="00FE7FFD" w:rsidP="00FE7FFD">
      <w:pPr>
        <w:autoSpaceDE w:val="0"/>
        <w:autoSpaceDN w:val="0"/>
        <w:adjustRightInd w:val="0"/>
        <w:spacing w:after="0" w:line="240" w:lineRule="auto"/>
        <w:ind w:firstLine="708"/>
        <w:rPr>
          <w:rFonts w:ascii="Times New Roman" w:hAnsi="Times New Roman" w:cs="Times New Roman"/>
          <w:sz w:val="28"/>
          <w:szCs w:val="28"/>
        </w:rPr>
      </w:pPr>
      <w:r w:rsidRPr="00FE7FFD">
        <w:rPr>
          <w:rFonts w:ascii="Times New Roman" w:hAnsi="Times New Roman" w:cs="Times New Roman"/>
          <w:sz w:val="28"/>
          <w:szCs w:val="28"/>
        </w:rPr>
        <w:t xml:space="preserve">Решение о принятии на учет прошу: выдать лично в администрации /выдать лично в МФЦ/, направить почтовым отправлением по адресу: ________________________ </w:t>
      </w:r>
    </w:p>
    <w:p w:rsidR="00FE7FFD" w:rsidRPr="00FE7FFD" w:rsidRDefault="00FE7FFD" w:rsidP="00FE7FFD">
      <w:pPr>
        <w:autoSpaceDE w:val="0"/>
        <w:autoSpaceDN w:val="0"/>
        <w:adjustRightInd w:val="0"/>
        <w:spacing w:after="0" w:line="240" w:lineRule="auto"/>
        <w:ind w:firstLine="708"/>
        <w:rPr>
          <w:rFonts w:ascii="Times New Roman" w:hAnsi="Times New Roman" w:cs="Times New Roman"/>
          <w:sz w:val="20"/>
          <w:szCs w:val="20"/>
        </w:rPr>
      </w:pPr>
      <w:r w:rsidRPr="00FE7FFD">
        <w:rPr>
          <w:rFonts w:ascii="Times New Roman" w:hAnsi="Times New Roman" w:cs="Times New Roman"/>
          <w:sz w:val="20"/>
          <w:szCs w:val="20"/>
        </w:rPr>
        <w:t>(нужное подчеркнуть)</w:t>
      </w:r>
    </w:p>
    <w:p w:rsidR="00FE7FFD" w:rsidRPr="00FE7FFD" w:rsidRDefault="00FE7FFD" w:rsidP="00FE7FFD">
      <w:pPr>
        <w:autoSpaceDE w:val="0"/>
        <w:autoSpaceDN w:val="0"/>
        <w:adjustRightInd w:val="0"/>
        <w:spacing w:after="0" w:line="240" w:lineRule="auto"/>
        <w:ind w:firstLine="708"/>
        <w:rPr>
          <w:rFonts w:ascii="Times New Roman" w:hAnsi="Times New Roman" w:cs="Times New Roman"/>
          <w:sz w:val="28"/>
          <w:szCs w:val="28"/>
        </w:rPr>
      </w:pPr>
      <w:r w:rsidRPr="00FE7FFD">
        <w:rPr>
          <w:rFonts w:ascii="Times New Roman" w:hAnsi="Times New Roman" w:cs="Times New Roman"/>
          <w:sz w:val="28"/>
          <w:szCs w:val="28"/>
        </w:rPr>
        <w:t>К заявлению прилагаю следующие документы:</w:t>
      </w: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r w:rsidRPr="00FE7FFD">
        <w:rPr>
          <w:rFonts w:ascii="Times New Roman" w:hAnsi="Times New Roman" w:cs="Times New Roman"/>
          <w:sz w:val="28"/>
          <w:szCs w:val="28"/>
        </w:rPr>
        <w:t>1. Копия паспорта.</w:t>
      </w: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r w:rsidRPr="00FE7FFD">
        <w:rPr>
          <w:rFonts w:ascii="Times New Roman" w:hAnsi="Times New Roman" w:cs="Times New Roman"/>
          <w:sz w:val="28"/>
          <w:szCs w:val="28"/>
        </w:rPr>
        <w:lastRenderedPageBreak/>
        <w:t>2. Копия (копии) документа (документов), подтверждающего (подтверждающих) соответствующую льготную категорию.</w:t>
      </w: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r w:rsidRPr="00FE7FFD">
        <w:rPr>
          <w:rFonts w:ascii="Times New Roman" w:hAnsi="Times New Roman" w:cs="Times New Roman"/>
          <w:sz w:val="28"/>
          <w:szCs w:val="28"/>
        </w:rPr>
        <w:t xml:space="preserve">____________________ </w:t>
      </w:r>
      <w:r w:rsidRPr="00FE7FFD">
        <w:rPr>
          <w:rFonts w:ascii="Times New Roman" w:hAnsi="Times New Roman" w:cs="Times New Roman"/>
          <w:sz w:val="28"/>
          <w:szCs w:val="28"/>
        </w:rPr>
        <w:tab/>
        <w:t>_____________</w:t>
      </w:r>
      <w:r w:rsidRPr="00FE7FFD">
        <w:rPr>
          <w:rFonts w:ascii="Times New Roman" w:hAnsi="Times New Roman" w:cs="Times New Roman"/>
          <w:sz w:val="28"/>
          <w:szCs w:val="28"/>
        </w:rPr>
        <w:tab/>
        <w:t xml:space="preserve"> "___" ___________ 20___ г.</w:t>
      </w:r>
    </w:p>
    <w:p w:rsidR="00FE7FFD" w:rsidRPr="00FE7FFD" w:rsidRDefault="00FE7FFD" w:rsidP="00FE7FFD">
      <w:pPr>
        <w:autoSpaceDE w:val="0"/>
        <w:autoSpaceDN w:val="0"/>
        <w:adjustRightInd w:val="0"/>
        <w:spacing w:after="0" w:line="240" w:lineRule="auto"/>
        <w:ind w:firstLine="708"/>
        <w:rPr>
          <w:rFonts w:ascii="Times New Roman" w:hAnsi="Times New Roman" w:cs="Times New Roman"/>
          <w:sz w:val="20"/>
          <w:szCs w:val="20"/>
        </w:rPr>
      </w:pPr>
      <w:r w:rsidRPr="00FE7FFD">
        <w:rPr>
          <w:rFonts w:ascii="Times New Roman" w:hAnsi="Times New Roman" w:cs="Times New Roman"/>
          <w:sz w:val="20"/>
          <w:szCs w:val="20"/>
        </w:rPr>
        <w:t>(Ф.И.О. заявителя)</w:t>
      </w:r>
      <w:r w:rsidRPr="00FE7FFD">
        <w:rPr>
          <w:rFonts w:ascii="Times New Roman" w:hAnsi="Times New Roman" w:cs="Times New Roman"/>
          <w:sz w:val="20"/>
          <w:szCs w:val="20"/>
        </w:rPr>
        <w:tab/>
      </w:r>
      <w:r w:rsidRPr="00FE7FFD">
        <w:rPr>
          <w:rFonts w:ascii="Times New Roman" w:hAnsi="Times New Roman" w:cs="Times New Roman"/>
          <w:sz w:val="20"/>
          <w:szCs w:val="20"/>
        </w:rPr>
        <w:tab/>
      </w:r>
      <w:r w:rsidRPr="00FE7FFD">
        <w:rPr>
          <w:rFonts w:ascii="Times New Roman" w:hAnsi="Times New Roman" w:cs="Times New Roman"/>
          <w:sz w:val="20"/>
          <w:szCs w:val="20"/>
        </w:rPr>
        <w:tab/>
        <w:t xml:space="preserve"> (подпись)</w:t>
      </w:r>
    </w:p>
    <w:p w:rsidR="00FE7FFD" w:rsidRPr="00FE7FFD" w:rsidRDefault="00FE7FFD" w:rsidP="00FE7FFD">
      <w:pPr>
        <w:autoSpaceDE w:val="0"/>
        <w:autoSpaceDN w:val="0"/>
        <w:adjustRightInd w:val="0"/>
        <w:spacing w:after="0" w:line="240" w:lineRule="auto"/>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r w:rsidRPr="00FE7FFD">
        <w:rPr>
          <w:rFonts w:ascii="Times New Roman" w:hAnsi="Times New Roman" w:cs="Times New Roman"/>
          <w:sz w:val="28"/>
          <w:szCs w:val="28"/>
        </w:rPr>
        <w:t>---------------------------------------------------------------------------</w:t>
      </w:r>
    </w:p>
    <w:p w:rsidR="00FE7FFD" w:rsidRPr="00FE7FFD" w:rsidRDefault="00FE7FFD" w:rsidP="00FE7FFD">
      <w:pPr>
        <w:autoSpaceDE w:val="0"/>
        <w:autoSpaceDN w:val="0"/>
        <w:adjustRightInd w:val="0"/>
        <w:spacing w:after="0" w:line="240" w:lineRule="auto"/>
        <w:rPr>
          <w:rFonts w:ascii="Times New Roman" w:hAnsi="Times New Roman" w:cs="Times New Roman"/>
          <w:sz w:val="20"/>
          <w:szCs w:val="20"/>
        </w:rPr>
      </w:pPr>
      <w:r w:rsidRPr="00FE7FFD">
        <w:rPr>
          <w:rFonts w:ascii="Times New Roman" w:hAnsi="Times New Roman" w:cs="Times New Roman"/>
          <w:sz w:val="20"/>
          <w:szCs w:val="20"/>
        </w:rPr>
        <w:t>(следующие позиции заполняются должностным лицом, принявшим заявление)</w:t>
      </w: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ind w:firstLine="708"/>
        <w:rPr>
          <w:rFonts w:ascii="Times New Roman" w:hAnsi="Times New Roman" w:cs="Times New Roman"/>
          <w:sz w:val="28"/>
          <w:szCs w:val="28"/>
        </w:rPr>
      </w:pPr>
      <w:r w:rsidRPr="00FE7FFD">
        <w:rPr>
          <w:rFonts w:ascii="Times New Roman" w:hAnsi="Times New Roman" w:cs="Times New Roman"/>
          <w:sz w:val="28"/>
          <w:szCs w:val="28"/>
        </w:rPr>
        <w:t>Документы представлены "___" __________ 20___ г.</w:t>
      </w: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r w:rsidRPr="00FE7FFD">
        <w:rPr>
          <w:rFonts w:ascii="Times New Roman" w:hAnsi="Times New Roman" w:cs="Times New Roman"/>
          <w:sz w:val="28"/>
          <w:szCs w:val="28"/>
        </w:rPr>
        <w:t>Входящий номер регистрации заявления _____________________</w:t>
      </w: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r w:rsidRPr="00FE7FFD">
        <w:rPr>
          <w:rFonts w:ascii="Times New Roman" w:hAnsi="Times New Roman" w:cs="Times New Roman"/>
          <w:sz w:val="28"/>
          <w:szCs w:val="28"/>
        </w:rPr>
        <w:t xml:space="preserve">_________________ </w:t>
      </w:r>
      <w:r w:rsidRPr="00FE7FFD">
        <w:rPr>
          <w:rFonts w:ascii="Times New Roman" w:hAnsi="Times New Roman" w:cs="Times New Roman"/>
          <w:sz w:val="28"/>
          <w:szCs w:val="28"/>
        </w:rPr>
        <w:tab/>
        <w:t>_______________________________ _____________</w:t>
      </w:r>
    </w:p>
    <w:p w:rsidR="00FE7FFD" w:rsidRPr="00FE7FFD" w:rsidRDefault="00FE7FFD" w:rsidP="00FE7FFD">
      <w:pPr>
        <w:autoSpaceDE w:val="0"/>
        <w:autoSpaceDN w:val="0"/>
        <w:adjustRightInd w:val="0"/>
        <w:spacing w:after="0" w:line="240" w:lineRule="auto"/>
        <w:ind w:firstLine="708"/>
        <w:rPr>
          <w:rFonts w:ascii="Times New Roman" w:hAnsi="Times New Roman" w:cs="Times New Roman"/>
          <w:sz w:val="20"/>
          <w:szCs w:val="20"/>
        </w:rPr>
      </w:pPr>
      <w:r w:rsidRPr="00FE7FFD">
        <w:rPr>
          <w:rFonts w:ascii="Times New Roman" w:hAnsi="Times New Roman" w:cs="Times New Roman"/>
          <w:sz w:val="20"/>
          <w:szCs w:val="20"/>
        </w:rPr>
        <w:t>(должность)</w:t>
      </w:r>
      <w:r w:rsidRPr="00FE7FFD">
        <w:rPr>
          <w:rFonts w:ascii="Times New Roman" w:hAnsi="Times New Roman" w:cs="Times New Roman"/>
          <w:sz w:val="20"/>
          <w:szCs w:val="20"/>
        </w:rPr>
        <w:tab/>
      </w:r>
      <w:r w:rsidRPr="00FE7FFD">
        <w:rPr>
          <w:rFonts w:ascii="Times New Roman" w:hAnsi="Times New Roman" w:cs="Times New Roman"/>
          <w:sz w:val="20"/>
          <w:szCs w:val="20"/>
        </w:rPr>
        <w:tab/>
        <w:t xml:space="preserve"> (Ф.И.О. должностного лица, принявшего заявление) </w:t>
      </w:r>
      <w:r w:rsidRPr="00FE7FFD">
        <w:rPr>
          <w:rFonts w:ascii="Times New Roman" w:hAnsi="Times New Roman" w:cs="Times New Roman"/>
          <w:sz w:val="20"/>
          <w:szCs w:val="20"/>
        </w:rPr>
        <w:tab/>
        <w:t>(подпись)</w:t>
      </w:r>
    </w:p>
    <w:p w:rsidR="00FE7FFD" w:rsidRPr="00FE7FFD" w:rsidRDefault="00FE7FFD" w:rsidP="00FE7FFD">
      <w:pPr>
        <w:autoSpaceDE w:val="0"/>
        <w:autoSpaceDN w:val="0"/>
        <w:adjustRightInd w:val="0"/>
        <w:spacing w:after="0" w:line="240" w:lineRule="auto"/>
        <w:ind w:firstLine="708"/>
        <w:rPr>
          <w:rFonts w:ascii="Times New Roman" w:hAnsi="Times New Roman" w:cs="Times New Roman"/>
          <w:sz w:val="28"/>
          <w:szCs w:val="28"/>
        </w:rPr>
      </w:pPr>
      <w:r w:rsidRPr="00FE7FFD">
        <w:rPr>
          <w:rFonts w:ascii="Times New Roman" w:hAnsi="Times New Roman" w:cs="Times New Roman"/>
          <w:sz w:val="28"/>
          <w:szCs w:val="28"/>
        </w:rPr>
        <w:t>Выдана расписка в получении документов</w:t>
      </w:r>
    </w:p>
    <w:p w:rsidR="00FE7FFD" w:rsidRPr="00FE7FFD" w:rsidRDefault="00FE7FFD" w:rsidP="00FE7FFD">
      <w:pPr>
        <w:autoSpaceDE w:val="0"/>
        <w:autoSpaceDN w:val="0"/>
        <w:adjustRightInd w:val="0"/>
        <w:spacing w:after="0" w:line="240" w:lineRule="auto"/>
        <w:rPr>
          <w:rFonts w:ascii="Times New Roman" w:hAnsi="Times New Roman" w:cs="Times New Roman"/>
          <w:sz w:val="28"/>
          <w:szCs w:val="28"/>
        </w:rPr>
      </w:pPr>
      <w:r w:rsidRPr="00FE7FFD">
        <w:rPr>
          <w:rFonts w:ascii="Times New Roman" w:hAnsi="Times New Roman" w:cs="Times New Roman"/>
          <w:sz w:val="28"/>
          <w:szCs w:val="28"/>
        </w:rPr>
        <w:t>Расписку получил "___" ____________ 20___ г. _____________________</w:t>
      </w:r>
    </w:p>
    <w:p w:rsidR="00FE7FFD" w:rsidRPr="00FE7FFD" w:rsidRDefault="00FE7FFD" w:rsidP="00FE7FFD">
      <w:pPr>
        <w:autoSpaceDE w:val="0"/>
        <w:autoSpaceDN w:val="0"/>
        <w:adjustRightInd w:val="0"/>
        <w:spacing w:after="0" w:line="240" w:lineRule="auto"/>
        <w:ind w:left="5664" w:firstLine="708"/>
        <w:rPr>
          <w:rFonts w:ascii="Times New Roman" w:hAnsi="Times New Roman" w:cs="Times New Roman"/>
          <w:sz w:val="20"/>
          <w:szCs w:val="20"/>
        </w:rPr>
      </w:pPr>
      <w:r w:rsidRPr="00FE7FFD">
        <w:rPr>
          <w:rFonts w:ascii="Times New Roman" w:hAnsi="Times New Roman" w:cs="Times New Roman"/>
          <w:sz w:val="20"/>
          <w:szCs w:val="20"/>
        </w:rPr>
        <w:t>(подпись заявителя)</w:t>
      </w: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4"/>
          <w:szCs w:val="24"/>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0"/>
          <w:szCs w:val="20"/>
        </w:rPr>
      </w:pPr>
    </w:p>
    <w:p w:rsidR="00FE7FFD" w:rsidRPr="00FE7FFD" w:rsidRDefault="00FE7FFD" w:rsidP="00FE7FFD">
      <w:pPr>
        <w:autoSpaceDE w:val="0"/>
        <w:autoSpaceDN w:val="0"/>
        <w:adjustRightInd w:val="0"/>
        <w:spacing w:after="0" w:line="240" w:lineRule="auto"/>
        <w:jc w:val="right"/>
        <w:outlineLvl w:val="0"/>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jc w:val="right"/>
        <w:outlineLvl w:val="0"/>
        <w:rPr>
          <w:rFonts w:ascii="Times New Roman" w:hAnsi="Times New Roman" w:cs="Times New Roman"/>
          <w:sz w:val="28"/>
          <w:szCs w:val="28"/>
        </w:rPr>
      </w:pPr>
      <w:r w:rsidRPr="00FE7FFD">
        <w:rPr>
          <w:rFonts w:ascii="Times New Roman" w:hAnsi="Times New Roman" w:cs="Times New Roman"/>
          <w:sz w:val="28"/>
          <w:szCs w:val="28"/>
        </w:rPr>
        <w:t>Приложение №</w:t>
      </w:r>
      <w:r>
        <w:rPr>
          <w:rFonts w:ascii="Times New Roman" w:hAnsi="Times New Roman" w:cs="Times New Roman"/>
          <w:sz w:val="28"/>
          <w:szCs w:val="28"/>
        </w:rPr>
        <w:t xml:space="preserve"> 2</w:t>
      </w:r>
    </w:p>
    <w:p w:rsidR="00FE7FFD" w:rsidRPr="00FE7FFD" w:rsidRDefault="00FE7FFD" w:rsidP="00FE7FFD">
      <w:pPr>
        <w:autoSpaceDE w:val="0"/>
        <w:autoSpaceDN w:val="0"/>
        <w:adjustRightInd w:val="0"/>
        <w:spacing w:after="0" w:line="240" w:lineRule="auto"/>
        <w:jc w:val="center"/>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8"/>
          <w:szCs w:val="28"/>
        </w:rPr>
      </w:pPr>
    </w:p>
    <w:p w:rsidR="00FE7FFD" w:rsidRPr="00FE7FFD" w:rsidRDefault="00FE7FFD" w:rsidP="00FE7FFD">
      <w:pPr>
        <w:autoSpaceDE w:val="0"/>
        <w:autoSpaceDN w:val="0"/>
        <w:adjustRightInd w:val="0"/>
        <w:spacing w:after="0" w:line="240" w:lineRule="auto"/>
        <w:jc w:val="right"/>
        <w:rPr>
          <w:rFonts w:ascii="Times New Roman" w:hAnsi="Times New Roman" w:cs="Times New Roman"/>
          <w:sz w:val="28"/>
          <w:szCs w:val="28"/>
        </w:rPr>
      </w:pPr>
      <w:r w:rsidRPr="00FE7FFD">
        <w:rPr>
          <w:rFonts w:ascii="Times New Roman" w:hAnsi="Times New Roman" w:cs="Times New Roman"/>
          <w:sz w:val="28"/>
          <w:szCs w:val="28"/>
        </w:rPr>
        <w:t>Форма расписки</w:t>
      </w:r>
    </w:p>
    <w:p w:rsidR="00FE7FFD" w:rsidRPr="00FE7FFD" w:rsidRDefault="00FE7FFD" w:rsidP="00FE7FFD">
      <w:pPr>
        <w:autoSpaceDE w:val="0"/>
        <w:autoSpaceDN w:val="0"/>
        <w:adjustRightInd w:val="0"/>
        <w:spacing w:after="0" w:line="240" w:lineRule="auto"/>
        <w:jc w:val="both"/>
        <w:rPr>
          <w:rFonts w:ascii="Times New Roman" w:hAnsi="Times New Roman" w:cs="Times New Roman"/>
          <w:sz w:val="28"/>
          <w:szCs w:val="28"/>
        </w:rPr>
      </w:pPr>
    </w:p>
    <w:p w:rsidR="00FE7FFD" w:rsidRPr="00FE7FFD" w:rsidRDefault="00FE7FFD" w:rsidP="00FE7FFD">
      <w:pPr>
        <w:autoSpaceDE w:val="0"/>
        <w:autoSpaceDN w:val="0"/>
        <w:adjustRightInd w:val="0"/>
        <w:jc w:val="center"/>
        <w:rPr>
          <w:rFonts w:ascii="Times New Roman" w:hAnsi="Times New Roman" w:cs="Times New Roman"/>
          <w:sz w:val="28"/>
          <w:szCs w:val="28"/>
        </w:rPr>
      </w:pPr>
      <w:r w:rsidRPr="00FE7FFD">
        <w:rPr>
          <w:rFonts w:ascii="Times New Roman" w:hAnsi="Times New Roman" w:cs="Times New Roman"/>
          <w:sz w:val="28"/>
          <w:szCs w:val="28"/>
        </w:rPr>
        <w:t>РАСПИСКА</w:t>
      </w:r>
    </w:p>
    <w:p w:rsidR="00FE7FFD" w:rsidRPr="00FE7FFD" w:rsidRDefault="00FE7FFD" w:rsidP="00FE7FFD">
      <w:pPr>
        <w:autoSpaceDE w:val="0"/>
        <w:autoSpaceDN w:val="0"/>
        <w:adjustRightInd w:val="0"/>
        <w:spacing w:after="0"/>
        <w:jc w:val="center"/>
        <w:rPr>
          <w:rFonts w:ascii="Times New Roman" w:hAnsi="Times New Roman" w:cs="Times New Roman"/>
          <w:sz w:val="28"/>
          <w:szCs w:val="28"/>
        </w:rPr>
      </w:pPr>
      <w:r w:rsidRPr="00FE7FFD">
        <w:rPr>
          <w:rFonts w:ascii="Times New Roman" w:hAnsi="Times New Roman" w:cs="Times New Roman"/>
          <w:sz w:val="28"/>
          <w:szCs w:val="28"/>
        </w:rPr>
        <w:t>в получении документов, представленных для принятия решения</w:t>
      </w:r>
    </w:p>
    <w:p w:rsidR="00FE7FFD" w:rsidRPr="00FE7FFD" w:rsidRDefault="00FE7FFD" w:rsidP="00FE7FFD">
      <w:pPr>
        <w:autoSpaceDE w:val="0"/>
        <w:autoSpaceDN w:val="0"/>
        <w:adjustRightInd w:val="0"/>
        <w:spacing w:after="0"/>
        <w:jc w:val="center"/>
        <w:outlineLvl w:val="0"/>
        <w:rPr>
          <w:rFonts w:ascii="Times New Roman" w:hAnsi="Times New Roman" w:cs="Times New Roman"/>
          <w:sz w:val="28"/>
          <w:szCs w:val="28"/>
        </w:rPr>
      </w:pPr>
      <w:r w:rsidRPr="00FE7FFD">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FE7FFD" w:rsidRPr="00FE7FFD" w:rsidRDefault="00FE7FFD" w:rsidP="00FE7FFD">
      <w:pPr>
        <w:autoSpaceDE w:val="0"/>
        <w:autoSpaceDN w:val="0"/>
        <w:adjustRightInd w:val="0"/>
        <w:jc w:val="both"/>
        <w:rPr>
          <w:rFonts w:ascii="Times New Roman" w:hAnsi="Times New Roman" w:cs="Times New Roman"/>
          <w:sz w:val="28"/>
          <w:szCs w:val="28"/>
        </w:rPr>
      </w:pPr>
    </w:p>
    <w:p w:rsidR="00FE7FFD" w:rsidRPr="00FE7FFD" w:rsidRDefault="00FE7FFD" w:rsidP="00FE7FFD">
      <w:pPr>
        <w:autoSpaceDE w:val="0"/>
        <w:autoSpaceDN w:val="0"/>
        <w:adjustRightInd w:val="0"/>
        <w:jc w:val="both"/>
        <w:rPr>
          <w:rFonts w:ascii="Times New Roman" w:hAnsi="Times New Roman" w:cs="Times New Roman"/>
          <w:sz w:val="28"/>
          <w:szCs w:val="28"/>
        </w:rPr>
      </w:pPr>
      <w:r w:rsidRPr="00FE7FFD">
        <w:rPr>
          <w:rFonts w:ascii="Times New Roman" w:hAnsi="Times New Roman" w:cs="Times New Roman"/>
          <w:sz w:val="28"/>
          <w:szCs w:val="28"/>
        </w:rPr>
        <w:t>Настоящим удостоверяется, что заявитель</w:t>
      </w:r>
    </w:p>
    <w:p w:rsidR="00FE7FFD" w:rsidRPr="00FE7FFD" w:rsidRDefault="00FE7FFD" w:rsidP="00FE7FFD">
      <w:pPr>
        <w:autoSpaceDE w:val="0"/>
        <w:autoSpaceDN w:val="0"/>
        <w:adjustRightInd w:val="0"/>
        <w:jc w:val="both"/>
        <w:rPr>
          <w:rFonts w:ascii="Times New Roman" w:hAnsi="Times New Roman" w:cs="Times New Roman"/>
          <w:sz w:val="28"/>
          <w:szCs w:val="28"/>
        </w:rPr>
      </w:pPr>
      <w:r w:rsidRPr="00FE7FFD">
        <w:rPr>
          <w:rFonts w:ascii="Times New Roman" w:hAnsi="Times New Roman" w:cs="Times New Roman"/>
          <w:sz w:val="28"/>
          <w:szCs w:val="28"/>
        </w:rPr>
        <w:t>__________________________________________________________________</w:t>
      </w:r>
    </w:p>
    <w:p w:rsidR="00FE7FFD" w:rsidRPr="00FE7FFD" w:rsidRDefault="00FE7FFD" w:rsidP="00FE7FFD">
      <w:pPr>
        <w:autoSpaceDE w:val="0"/>
        <w:autoSpaceDN w:val="0"/>
        <w:adjustRightInd w:val="0"/>
        <w:jc w:val="both"/>
        <w:rPr>
          <w:rFonts w:ascii="Times New Roman" w:hAnsi="Times New Roman" w:cs="Times New Roman"/>
          <w:sz w:val="20"/>
          <w:szCs w:val="20"/>
        </w:rPr>
      </w:pPr>
      <w:r w:rsidRPr="00FE7FFD">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FE7FFD">
        <w:rPr>
          <w:rFonts w:ascii="Times New Roman" w:hAnsi="Times New Roman" w:cs="Times New Roman"/>
          <w:sz w:val="28"/>
          <w:szCs w:val="28"/>
        </w:rPr>
        <w:tab/>
      </w:r>
      <w:r w:rsidRPr="00FE7FFD">
        <w:rPr>
          <w:rFonts w:ascii="Times New Roman" w:hAnsi="Times New Roman" w:cs="Times New Roman"/>
          <w:sz w:val="28"/>
          <w:szCs w:val="28"/>
        </w:rPr>
        <w:tab/>
      </w:r>
      <w:r w:rsidRPr="00FE7FFD">
        <w:rPr>
          <w:rFonts w:ascii="Times New Roman" w:hAnsi="Times New Roman" w:cs="Times New Roman"/>
          <w:sz w:val="28"/>
          <w:szCs w:val="28"/>
        </w:rPr>
        <w:tab/>
      </w:r>
      <w:r w:rsidRPr="00FE7FFD">
        <w:rPr>
          <w:rFonts w:ascii="Times New Roman" w:hAnsi="Times New Roman" w:cs="Times New Roman"/>
          <w:sz w:val="28"/>
          <w:szCs w:val="28"/>
        </w:rPr>
        <w:tab/>
      </w:r>
      <w:r w:rsidRPr="00FE7FFD">
        <w:rPr>
          <w:rFonts w:ascii="Times New Roman" w:hAnsi="Times New Roman" w:cs="Times New Roman"/>
          <w:sz w:val="28"/>
          <w:szCs w:val="28"/>
        </w:rPr>
        <w:tab/>
      </w:r>
      <w:r w:rsidRPr="00FE7FFD">
        <w:rPr>
          <w:rFonts w:ascii="Times New Roman" w:hAnsi="Times New Roman" w:cs="Times New Roman"/>
          <w:sz w:val="28"/>
          <w:szCs w:val="28"/>
        </w:rPr>
        <w:tab/>
      </w:r>
      <w:r w:rsidRPr="00FE7FFD">
        <w:rPr>
          <w:rFonts w:ascii="Times New Roman" w:hAnsi="Times New Roman" w:cs="Times New Roman"/>
          <w:sz w:val="28"/>
          <w:szCs w:val="28"/>
        </w:rPr>
        <w:tab/>
      </w:r>
      <w:r w:rsidRPr="00FE7FFD">
        <w:rPr>
          <w:rFonts w:ascii="Times New Roman" w:hAnsi="Times New Roman" w:cs="Times New Roman"/>
          <w:sz w:val="20"/>
          <w:szCs w:val="20"/>
        </w:rPr>
        <w:t xml:space="preserve">(число) (месяц прописью) </w:t>
      </w:r>
      <w:r w:rsidRPr="00FE7FFD">
        <w:rPr>
          <w:rFonts w:ascii="Times New Roman" w:hAnsi="Times New Roman" w:cs="Times New Roman"/>
          <w:sz w:val="20"/>
          <w:szCs w:val="20"/>
        </w:rPr>
        <w:tab/>
        <w:t>(год)</w:t>
      </w:r>
    </w:p>
    <w:p w:rsidR="00FE7FFD" w:rsidRPr="00FE7FFD" w:rsidRDefault="00FE7FFD" w:rsidP="00FE7FFD">
      <w:pPr>
        <w:autoSpaceDE w:val="0"/>
        <w:autoSpaceDN w:val="0"/>
        <w:adjustRightInd w:val="0"/>
        <w:jc w:val="both"/>
        <w:rPr>
          <w:rFonts w:ascii="Times New Roman" w:hAnsi="Times New Roman" w:cs="Times New Roman"/>
          <w:sz w:val="28"/>
          <w:szCs w:val="28"/>
        </w:rPr>
      </w:pPr>
      <w:r w:rsidRPr="00FE7FFD">
        <w:rPr>
          <w:rFonts w:ascii="Times New Roman" w:hAnsi="Times New Roman" w:cs="Times New Roman"/>
          <w:sz w:val="28"/>
          <w:szCs w:val="28"/>
        </w:rPr>
        <w:t>в количестве _______________________________ экземпляров по</w:t>
      </w:r>
    </w:p>
    <w:p w:rsidR="00FE7FFD" w:rsidRPr="00FE7FFD" w:rsidRDefault="00FE7FFD" w:rsidP="00FE7FFD">
      <w:pPr>
        <w:autoSpaceDE w:val="0"/>
        <w:autoSpaceDN w:val="0"/>
        <w:adjustRightInd w:val="0"/>
        <w:ind w:left="2832" w:firstLine="708"/>
        <w:jc w:val="both"/>
        <w:rPr>
          <w:rFonts w:ascii="Times New Roman" w:hAnsi="Times New Roman" w:cs="Times New Roman"/>
          <w:sz w:val="28"/>
          <w:szCs w:val="28"/>
        </w:rPr>
      </w:pPr>
      <w:r w:rsidRPr="00FE7FFD">
        <w:rPr>
          <w:rFonts w:ascii="Times New Roman" w:hAnsi="Times New Roman" w:cs="Times New Roman"/>
          <w:sz w:val="20"/>
          <w:szCs w:val="20"/>
        </w:rPr>
        <w:t>(прописью)</w:t>
      </w:r>
    </w:p>
    <w:p w:rsidR="00FE7FFD" w:rsidRPr="00FE7FFD" w:rsidRDefault="00FE7FFD" w:rsidP="00FE7FFD">
      <w:pPr>
        <w:autoSpaceDE w:val="0"/>
        <w:autoSpaceDN w:val="0"/>
        <w:adjustRightInd w:val="0"/>
        <w:jc w:val="both"/>
        <w:rPr>
          <w:rFonts w:ascii="Times New Roman" w:hAnsi="Times New Roman" w:cs="Times New Roman"/>
          <w:sz w:val="20"/>
          <w:szCs w:val="20"/>
        </w:rPr>
      </w:pPr>
      <w:r w:rsidRPr="00FE7FFD">
        <w:rPr>
          <w:rFonts w:ascii="Times New Roman" w:hAnsi="Times New Roman" w:cs="Times New Roman"/>
          <w:sz w:val="28"/>
          <w:szCs w:val="28"/>
        </w:rPr>
        <w:t xml:space="preserve">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w:t>
      </w:r>
      <w:r w:rsidRPr="00FE7FFD">
        <w:rPr>
          <w:rFonts w:ascii="Times New Roman" w:hAnsi="Times New Roman" w:cs="Times New Roman"/>
          <w:sz w:val="20"/>
          <w:szCs w:val="20"/>
        </w:rPr>
        <w:t>(согласно п. 2.6.1. настоящего Административного регламента):</w:t>
      </w:r>
    </w:p>
    <w:p w:rsidR="00FE7FFD" w:rsidRPr="00FE7FFD" w:rsidRDefault="00FE7FFD" w:rsidP="00FE7FFD">
      <w:pPr>
        <w:autoSpaceDE w:val="0"/>
        <w:autoSpaceDN w:val="0"/>
        <w:adjustRightInd w:val="0"/>
        <w:rPr>
          <w:rFonts w:ascii="Times New Roman" w:hAnsi="Times New Roman" w:cs="Times New Roman"/>
          <w:sz w:val="28"/>
          <w:szCs w:val="28"/>
        </w:rPr>
      </w:pPr>
      <w:r w:rsidRPr="00FE7FFD">
        <w:rPr>
          <w:rFonts w:ascii="Times New Roman" w:hAnsi="Times New Roman" w:cs="Times New Roman"/>
          <w:sz w:val="28"/>
          <w:szCs w:val="28"/>
        </w:rPr>
        <w:t>__________________________________________________________________</w:t>
      </w:r>
    </w:p>
    <w:p w:rsidR="00FE7FFD" w:rsidRPr="00FE7FFD" w:rsidRDefault="00FE7FFD" w:rsidP="00FE7FFD">
      <w:pPr>
        <w:autoSpaceDE w:val="0"/>
        <w:autoSpaceDN w:val="0"/>
        <w:adjustRightInd w:val="0"/>
        <w:rPr>
          <w:rFonts w:ascii="Times New Roman" w:hAnsi="Times New Roman" w:cs="Times New Roman"/>
          <w:sz w:val="28"/>
          <w:szCs w:val="28"/>
        </w:rPr>
      </w:pPr>
      <w:r w:rsidRPr="00FE7FFD">
        <w:rPr>
          <w:rFonts w:ascii="Times New Roman" w:hAnsi="Times New Roman" w:cs="Times New Roman"/>
          <w:sz w:val="28"/>
          <w:szCs w:val="28"/>
        </w:rPr>
        <w:t>__________________________________________________________________</w:t>
      </w:r>
    </w:p>
    <w:p w:rsidR="00FE7FFD" w:rsidRPr="00FE7FFD" w:rsidRDefault="00FE7FFD" w:rsidP="00FE7FFD">
      <w:pPr>
        <w:autoSpaceDE w:val="0"/>
        <w:autoSpaceDN w:val="0"/>
        <w:adjustRightInd w:val="0"/>
        <w:rPr>
          <w:rFonts w:ascii="Times New Roman" w:hAnsi="Times New Roman" w:cs="Times New Roman"/>
          <w:sz w:val="28"/>
          <w:szCs w:val="28"/>
        </w:rPr>
      </w:pPr>
      <w:r w:rsidRPr="00FE7FFD">
        <w:rPr>
          <w:rFonts w:ascii="Times New Roman" w:hAnsi="Times New Roman" w:cs="Times New Roman"/>
          <w:sz w:val="28"/>
          <w:szCs w:val="28"/>
        </w:rPr>
        <w:t>_________________________________________________________________</w:t>
      </w:r>
    </w:p>
    <w:p w:rsidR="00FE7FFD" w:rsidRPr="00FE7FFD" w:rsidRDefault="00FE7FFD" w:rsidP="00FE7FFD">
      <w:pPr>
        <w:autoSpaceDE w:val="0"/>
        <w:autoSpaceDN w:val="0"/>
        <w:adjustRightInd w:val="0"/>
        <w:jc w:val="both"/>
        <w:rPr>
          <w:rFonts w:ascii="Times New Roman" w:hAnsi="Times New Roman" w:cs="Times New Roman"/>
          <w:sz w:val="28"/>
          <w:szCs w:val="28"/>
        </w:rPr>
      </w:pPr>
      <w:r w:rsidRPr="00FE7FFD">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FE7FFD" w:rsidRPr="00FE7FFD" w:rsidRDefault="00FE7FFD" w:rsidP="00FE7FFD">
      <w:pPr>
        <w:autoSpaceDE w:val="0"/>
        <w:autoSpaceDN w:val="0"/>
        <w:adjustRightInd w:val="0"/>
        <w:jc w:val="both"/>
        <w:rPr>
          <w:rFonts w:ascii="Times New Roman" w:hAnsi="Times New Roman" w:cs="Times New Roman"/>
          <w:sz w:val="28"/>
          <w:szCs w:val="28"/>
        </w:rPr>
      </w:pPr>
      <w:r w:rsidRPr="00FE7FFD">
        <w:rPr>
          <w:rFonts w:ascii="Times New Roman" w:hAnsi="Times New Roman" w:cs="Times New Roman"/>
          <w:sz w:val="28"/>
          <w:szCs w:val="28"/>
        </w:rPr>
        <w:t xml:space="preserve">_______________________ </w:t>
      </w:r>
      <w:r w:rsidRPr="00FE7FFD">
        <w:rPr>
          <w:rFonts w:ascii="Times New Roman" w:hAnsi="Times New Roman" w:cs="Times New Roman"/>
          <w:sz w:val="28"/>
          <w:szCs w:val="28"/>
        </w:rPr>
        <w:tab/>
        <w:t>______________ ______________________</w:t>
      </w:r>
    </w:p>
    <w:p w:rsidR="00FE7FFD" w:rsidRPr="00FE7FFD" w:rsidRDefault="00FE7FFD" w:rsidP="00FE7FFD">
      <w:pPr>
        <w:autoSpaceDE w:val="0"/>
        <w:autoSpaceDN w:val="0"/>
        <w:adjustRightInd w:val="0"/>
        <w:rPr>
          <w:rFonts w:ascii="Times New Roman" w:hAnsi="Times New Roman" w:cs="Times New Roman"/>
          <w:sz w:val="20"/>
          <w:szCs w:val="20"/>
        </w:rPr>
      </w:pPr>
      <w:r w:rsidRPr="00FE7FFD">
        <w:rPr>
          <w:rFonts w:ascii="Times New Roman" w:hAnsi="Times New Roman" w:cs="Times New Roman"/>
          <w:sz w:val="20"/>
          <w:szCs w:val="20"/>
        </w:rPr>
        <w:t>(должность специалиста, ответственного</w:t>
      </w:r>
      <w:r w:rsidRPr="00FE7FFD">
        <w:rPr>
          <w:rFonts w:ascii="Times New Roman" w:hAnsi="Times New Roman" w:cs="Times New Roman"/>
          <w:sz w:val="20"/>
          <w:szCs w:val="20"/>
        </w:rPr>
        <w:tab/>
      </w:r>
      <w:r w:rsidRPr="00FE7FFD">
        <w:rPr>
          <w:rFonts w:ascii="Times New Roman" w:hAnsi="Times New Roman" w:cs="Times New Roman"/>
          <w:sz w:val="20"/>
          <w:szCs w:val="20"/>
        </w:rPr>
        <w:tab/>
        <w:t>(подпись)</w:t>
      </w:r>
      <w:r w:rsidRPr="00FE7FFD">
        <w:rPr>
          <w:rFonts w:ascii="Times New Roman" w:hAnsi="Times New Roman" w:cs="Times New Roman"/>
          <w:sz w:val="20"/>
          <w:szCs w:val="20"/>
        </w:rPr>
        <w:tab/>
        <w:t xml:space="preserve"> </w:t>
      </w:r>
      <w:r w:rsidRPr="00FE7FFD">
        <w:rPr>
          <w:rFonts w:ascii="Times New Roman" w:hAnsi="Times New Roman" w:cs="Times New Roman"/>
          <w:sz w:val="20"/>
          <w:szCs w:val="20"/>
        </w:rPr>
        <w:tab/>
        <w:t>(расшифровка подписи)</w:t>
      </w:r>
    </w:p>
    <w:p w:rsidR="00FE7FFD" w:rsidRPr="00FE7FFD" w:rsidRDefault="00FE7FFD" w:rsidP="00FE7FFD">
      <w:pPr>
        <w:autoSpaceDE w:val="0"/>
        <w:autoSpaceDN w:val="0"/>
        <w:adjustRightInd w:val="0"/>
        <w:rPr>
          <w:rFonts w:ascii="Times New Roman" w:eastAsia="Times New Roman" w:hAnsi="Times New Roman" w:cs="Times New Roman"/>
          <w:sz w:val="28"/>
          <w:szCs w:val="28"/>
          <w:lang w:eastAsia="ar-SA"/>
        </w:rPr>
      </w:pPr>
      <w:r w:rsidRPr="00FE7FFD">
        <w:rPr>
          <w:rFonts w:ascii="Times New Roman" w:hAnsi="Times New Roman" w:cs="Times New Roman"/>
          <w:sz w:val="20"/>
          <w:szCs w:val="20"/>
        </w:rPr>
        <w:t>за прием документов)</w:t>
      </w:r>
    </w:p>
    <w:p w:rsidR="00FE7FFD" w:rsidRPr="00FE7FFD" w:rsidRDefault="00FE7FFD" w:rsidP="00FE7FFD">
      <w:pPr>
        <w:rPr>
          <w:rFonts w:ascii="Times New Roman" w:hAnsi="Times New Roman" w:cs="Times New Roman"/>
        </w:rPr>
      </w:pPr>
    </w:p>
    <w:p w:rsidR="00CB05A8" w:rsidRPr="00CB05A8" w:rsidRDefault="00CB05A8" w:rsidP="00FE7FFD">
      <w:pPr>
        <w:pStyle w:val="ConsPlusNormal"/>
        <w:rPr>
          <w:sz w:val="24"/>
          <w:szCs w:val="24"/>
        </w:rPr>
      </w:pPr>
    </w:p>
    <w:sectPr w:rsidR="00CB05A8" w:rsidRPr="00CB05A8" w:rsidSect="00671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4F09"/>
    <w:multiLevelType w:val="hybridMultilevel"/>
    <w:tmpl w:val="12F20C30"/>
    <w:lvl w:ilvl="0" w:tplc="0CEE7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3046A9"/>
    <w:multiLevelType w:val="hybridMultilevel"/>
    <w:tmpl w:val="0D422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BF3C9A"/>
    <w:multiLevelType w:val="hybridMultilevel"/>
    <w:tmpl w:val="EE62B0A4"/>
    <w:lvl w:ilvl="0" w:tplc="76A86B0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476F2CBF"/>
    <w:multiLevelType w:val="hybridMultilevel"/>
    <w:tmpl w:val="B388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5165AE"/>
    <w:multiLevelType w:val="hybridMultilevel"/>
    <w:tmpl w:val="CC44E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9C6959"/>
    <w:multiLevelType w:val="hybridMultilevel"/>
    <w:tmpl w:val="A5567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23366"/>
    <w:rsid w:val="00043FFA"/>
    <w:rsid w:val="000514F6"/>
    <w:rsid w:val="00083A57"/>
    <w:rsid w:val="000A723F"/>
    <w:rsid w:val="000B40A5"/>
    <w:rsid w:val="000B5E1F"/>
    <w:rsid w:val="000C3183"/>
    <w:rsid w:val="000C4951"/>
    <w:rsid w:val="000E65B2"/>
    <w:rsid w:val="00135967"/>
    <w:rsid w:val="001412EF"/>
    <w:rsid w:val="00143098"/>
    <w:rsid w:val="00143CDF"/>
    <w:rsid w:val="00151E54"/>
    <w:rsid w:val="001853E8"/>
    <w:rsid w:val="00187992"/>
    <w:rsid w:val="00193D6B"/>
    <w:rsid w:val="0019684C"/>
    <w:rsid w:val="00220F69"/>
    <w:rsid w:val="00225931"/>
    <w:rsid w:val="00233D7A"/>
    <w:rsid w:val="00246340"/>
    <w:rsid w:val="002511CF"/>
    <w:rsid w:val="002516BF"/>
    <w:rsid w:val="002556DF"/>
    <w:rsid w:val="002664A3"/>
    <w:rsid w:val="0027124F"/>
    <w:rsid w:val="00275830"/>
    <w:rsid w:val="002964A7"/>
    <w:rsid w:val="002A58A1"/>
    <w:rsid w:val="002C5AC4"/>
    <w:rsid w:val="002E0339"/>
    <w:rsid w:val="002F011A"/>
    <w:rsid w:val="002F20CD"/>
    <w:rsid w:val="002F75EA"/>
    <w:rsid w:val="00325FE4"/>
    <w:rsid w:val="0033657D"/>
    <w:rsid w:val="003517E9"/>
    <w:rsid w:val="003579F2"/>
    <w:rsid w:val="003753F4"/>
    <w:rsid w:val="003A32DA"/>
    <w:rsid w:val="003C52BF"/>
    <w:rsid w:val="003E12CC"/>
    <w:rsid w:val="003F5589"/>
    <w:rsid w:val="003F5A45"/>
    <w:rsid w:val="004072A5"/>
    <w:rsid w:val="00423395"/>
    <w:rsid w:val="00454D00"/>
    <w:rsid w:val="00457B7F"/>
    <w:rsid w:val="00462082"/>
    <w:rsid w:val="00462BBA"/>
    <w:rsid w:val="00465C77"/>
    <w:rsid w:val="00466AC1"/>
    <w:rsid w:val="00482710"/>
    <w:rsid w:val="004938FE"/>
    <w:rsid w:val="004A6132"/>
    <w:rsid w:val="004E7B41"/>
    <w:rsid w:val="004E7CAF"/>
    <w:rsid w:val="004F2A4B"/>
    <w:rsid w:val="005079CF"/>
    <w:rsid w:val="005113A7"/>
    <w:rsid w:val="0052653B"/>
    <w:rsid w:val="00582AF6"/>
    <w:rsid w:val="005A0695"/>
    <w:rsid w:val="005B01CF"/>
    <w:rsid w:val="005B58D9"/>
    <w:rsid w:val="0061052F"/>
    <w:rsid w:val="00621F36"/>
    <w:rsid w:val="00624D20"/>
    <w:rsid w:val="0065156A"/>
    <w:rsid w:val="00656F31"/>
    <w:rsid w:val="00671FAE"/>
    <w:rsid w:val="00682329"/>
    <w:rsid w:val="00693701"/>
    <w:rsid w:val="006A687E"/>
    <w:rsid w:val="006C623F"/>
    <w:rsid w:val="006C75B4"/>
    <w:rsid w:val="006F2352"/>
    <w:rsid w:val="00715E0F"/>
    <w:rsid w:val="00724276"/>
    <w:rsid w:val="007306E3"/>
    <w:rsid w:val="00733AA2"/>
    <w:rsid w:val="00734321"/>
    <w:rsid w:val="0074119B"/>
    <w:rsid w:val="007529A1"/>
    <w:rsid w:val="00753F0F"/>
    <w:rsid w:val="007912E1"/>
    <w:rsid w:val="007A4F2D"/>
    <w:rsid w:val="007B7180"/>
    <w:rsid w:val="007E51CD"/>
    <w:rsid w:val="008202EC"/>
    <w:rsid w:val="00821990"/>
    <w:rsid w:val="00843A61"/>
    <w:rsid w:val="00856B0B"/>
    <w:rsid w:val="008629F4"/>
    <w:rsid w:val="0087633D"/>
    <w:rsid w:val="008B16EE"/>
    <w:rsid w:val="008C46AE"/>
    <w:rsid w:val="0091148A"/>
    <w:rsid w:val="0092481C"/>
    <w:rsid w:val="009503C8"/>
    <w:rsid w:val="00963A14"/>
    <w:rsid w:val="00994F5A"/>
    <w:rsid w:val="009C0789"/>
    <w:rsid w:val="009C3CA8"/>
    <w:rsid w:val="009F148E"/>
    <w:rsid w:val="00A019A3"/>
    <w:rsid w:val="00A20703"/>
    <w:rsid w:val="00A43702"/>
    <w:rsid w:val="00A83585"/>
    <w:rsid w:val="00AA5809"/>
    <w:rsid w:val="00AB4B03"/>
    <w:rsid w:val="00AD04CE"/>
    <w:rsid w:val="00AD3E7A"/>
    <w:rsid w:val="00AD5100"/>
    <w:rsid w:val="00AE6789"/>
    <w:rsid w:val="00AF0B64"/>
    <w:rsid w:val="00AF7671"/>
    <w:rsid w:val="00B62DC9"/>
    <w:rsid w:val="00B76225"/>
    <w:rsid w:val="00B76D2A"/>
    <w:rsid w:val="00B9011D"/>
    <w:rsid w:val="00BD7515"/>
    <w:rsid w:val="00BE3662"/>
    <w:rsid w:val="00BF798D"/>
    <w:rsid w:val="00BF7F66"/>
    <w:rsid w:val="00C05112"/>
    <w:rsid w:val="00C1005A"/>
    <w:rsid w:val="00C364A4"/>
    <w:rsid w:val="00C56911"/>
    <w:rsid w:val="00C63858"/>
    <w:rsid w:val="00C91F14"/>
    <w:rsid w:val="00CB05A8"/>
    <w:rsid w:val="00CB335B"/>
    <w:rsid w:val="00CC5F70"/>
    <w:rsid w:val="00CD06FC"/>
    <w:rsid w:val="00CE10DA"/>
    <w:rsid w:val="00CE4E95"/>
    <w:rsid w:val="00CF22F2"/>
    <w:rsid w:val="00D06DD1"/>
    <w:rsid w:val="00D06EFC"/>
    <w:rsid w:val="00D110BE"/>
    <w:rsid w:val="00D13CA5"/>
    <w:rsid w:val="00D20911"/>
    <w:rsid w:val="00D20A61"/>
    <w:rsid w:val="00D31907"/>
    <w:rsid w:val="00D62F0A"/>
    <w:rsid w:val="00D90071"/>
    <w:rsid w:val="00D96B32"/>
    <w:rsid w:val="00DA02C9"/>
    <w:rsid w:val="00DB63A4"/>
    <w:rsid w:val="00DC4552"/>
    <w:rsid w:val="00DE44A6"/>
    <w:rsid w:val="00DF71B7"/>
    <w:rsid w:val="00E20C04"/>
    <w:rsid w:val="00E23D7F"/>
    <w:rsid w:val="00E3767E"/>
    <w:rsid w:val="00E4544A"/>
    <w:rsid w:val="00E6585D"/>
    <w:rsid w:val="00E763E9"/>
    <w:rsid w:val="00E778D5"/>
    <w:rsid w:val="00EB7666"/>
    <w:rsid w:val="00ED2919"/>
    <w:rsid w:val="00EE38E4"/>
    <w:rsid w:val="00EE5BDC"/>
    <w:rsid w:val="00F03F78"/>
    <w:rsid w:val="00F33B1C"/>
    <w:rsid w:val="00F33C30"/>
    <w:rsid w:val="00F34292"/>
    <w:rsid w:val="00F63B54"/>
    <w:rsid w:val="00F77D80"/>
    <w:rsid w:val="00FA3C6A"/>
    <w:rsid w:val="00FB67BA"/>
    <w:rsid w:val="00FD78B8"/>
    <w:rsid w:val="00FE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paragraph" w:styleId="2">
    <w:name w:val="heading 2"/>
    <w:basedOn w:val="a"/>
    <w:next w:val="a"/>
    <w:link w:val="20"/>
    <w:qFormat/>
    <w:rsid w:val="00E778D5"/>
    <w:pPr>
      <w:keepNext/>
      <w:spacing w:before="60" w:after="0" w:line="240" w:lineRule="auto"/>
      <w:ind w:left="567" w:right="-28"/>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E778D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77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8D5"/>
    <w:rPr>
      <w:rFonts w:ascii="Tahoma" w:hAnsi="Tahoma" w:cs="Tahoma"/>
      <w:sz w:val="16"/>
      <w:szCs w:val="16"/>
    </w:rPr>
  </w:style>
  <w:style w:type="character" w:styleId="a7">
    <w:name w:val="Hyperlink"/>
    <w:uiPriority w:val="99"/>
    <w:unhideWhenUsed/>
    <w:rsid w:val="00E778D5"/>
    <w:rPr>
      <w:color w:val="0000FF"/>
      <w:u w:val="single"/>
    </w:rPr>
  </w:style>
  <w:style w:type="paragraph" w:styleId="a8">
    <w:name w:val="No Spacing"/>
    <w:uiPriority w:val="1"/>
    <w:qFormat/>
    <w:rsid w:val="00E778D5"/>
    <w:pPr>
      <w:spacing w:after="0" w:line="240" w:lineRule="auto"/>
    </w:pPr>
    <w:rPr>
      <w:rFonts w:ascii="Calibri" w:eastAsia="Calibri" w:hAnsi="Calibri" w:cs="Times New Roman"/>
    </w:rPr>
  </w:style>
  <w:style w:type="paragraph" w:styleId="21">
    <w:name w:val="Body Text 2"/>
    <w:basedOn w:val="a"/>
    <w:link w:val="22"/>
    <w:rsid w:val="00E778D5"/>
    <w:pPr>
      <w:spacing w:after="0" w:line="360" w:lineRule="auto"/>
      <w:jc w:val="both"/>
    </w:pPr>
    <w:rPr>
      <w:rFonts w:ascii="Arial" w:eastAsia="Times New Roman" w:hAnsi="Arial" w:cs="Times New Roman"/>
      <w:sz w:val="24"/>
      <w:szCs w:val="20"/>
    </w:rPr>
  </w:style>
  <w:style w:type="character" w:customStyle="1" w:styleId="22">
    <w:name w:val="Основной текст 2 Знак"/>
    <w:basedOn w:val="a0"/>
    <w:link w:val="21"/>
    <w:rsid w:val="00E778D5"/>
    <w:rPr>
      <w:rFonts w:ascii="Arial" w:eastAsia="Times New Roman" w:hAnsi="Arial" w:cs="Times New Roman"/>
      <w:sz w:val="24"/>
      <w:szCs w:val="20"/>
    </w:rPr>
  </w:style>
  <w:style w:type="paragraph" w:styleId="3">
    <w:name w:val="Body Text Indent 3"/>
    <w:basedOn w:val="a"/>
    <w:link w:val="30"/>
    <w:uiPriority w:val="99"/>
    <w:semiHidden/>
    <w:unhideWhenUsed/>
    <w:rsid w:val="00E778D5"/>
    <w:pPr>
      <w:spacing w:after="120"/>
      <w:ind w:left="283"/>
    </w:pPr>
    <w:rPr>
      <w:sz w:val="16"/>
      <w:szCs w:val="16"/>
    </w:rPr>
  </w:style>
  <w:style w:type="character" w:customStyle="1" w:styleId="30">
    <w:name w:val="Основной текст с отступом 3 Знак"/>
    <w:basedOn w:val="a0"/>
    <w:link w:val="3"/>
    <w:uiPriority w:val="99"/>
    <w:semiHidden/>
    <w:rsid w:val="00E778D5"/>
    <w:rPr>
      <w:sz w:val="16"/>
      <w:szCs w:val="16"/>
    </w:rPr>
  </w:style>
  <w:style w:type="character" w:customStyle="1" w:styleId="20">
    <w:name w:val="Заголовок 2 Знак"/>
    <w:basedOn w:val="a0"/>
    <w:link w:val="2"/>
    <w:rsid w:val="00E778D5"/>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paragraph" w:styleId="2">
    <w:name w:val="heading 2"/>
    <w:basedOn w:val="a"/>
    <w:next w:val="a"/>
    <w:link w:val="20"/>
    <w:qFormat/>
    <w:rsid w:val="00E778D5"/>
    <w:pPr>
      <w:keepNext/>
      <w:spacing w:before="60" w:after="0" w:line="240" w:lineRule="auto"/>
      <w:ind w:left="567" w:right="-28"/>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E778D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77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8D5"/>
    <w:rPr>
      <w:rFonts w:ascii="Tahoma" w:hAnsi="Tahoma" w:cs="Tahoma"/>
      <w:sz w:val="16"/>
      <w:szCs w:val="16"/>
    </w:rPr>
  </w:style>
  <w:style w:type="character" w:styleId="a7">
    <w:name w:val="Hyperlink"/>
    <w:uiPriority w:val="99"/>
    <w:unhideWhenUsed/>
    <w:rsid w:val="00E778D5"/>
    <w:rPr>
      <w:color w:val="0000FF"/>
      <w:u w:val="single"/>
    </w:rPr>
  </w:style>
  <w:style w:type="paragraph" w:styleId="a8">
    <w:name w:val="No Spacing"/>
    <w:uiPriority w:val="1"/>
    <w:qFormat/>
    <w:rsid w:val="00E778D5"/>
    <w:pPr>
      <w:spacing w:after="0" w:line="240" w:lineRule="auto"/>
    </w:pPr>
    <w:rPr>
      <w:rFonts w:ascii="Calibri" w:eastAsia="Calibri" w:hAnsi="Calibri" w:cs="Times New Roman"/>
    </w:rPr>
  </w:style>
  <w:style w:type="paragraph" w:styleId="21">
    <w:name w:val="Body Text 2"/>
    <w:basedOn w:val="a"/>
    <w:link w:val="22"/>
    <w:rsid w:val="00E778D5"/>
    <w:pPr>
      <w:spacing w:after="0" w:line="360" w:lineRule="auto"/>
      <w:jc w:val="both"/>
    </w:pPr>
    <w:rPr>
      <w:rFonts w:ascii="Arial" w:eastAsia="Times New Roman" w:hAnsi="Arial" w:cs="Times New Roman"/>
      <w:sz w:val="24"/>
      <w:szCs w:val="20"/>
    </w:rPr>
  </w:style>
  <w:style w:type="character" w:customStyle="1" w:styleId="22">
    <w:name w:val="Основной текст 2 Знак"/>
    <w:basedOn w:val="a0"/>
    <w:link w:val="21"/>
    <w:rsid w:val="00E778D5"/>
    <w:rPr>
      <w:rFonts w:ascii="Arial" w:eastAsia="Times New Roman" w:hAnsi="Arial" w:cs="Times New Roman"/>
      <w:sz w:val="24"/>
      <w:szCs w:val="20"/>
    </w:rPr>
  </w:style>
  <w:style w:type="paragraph" w:styleId="3">
    <w:name w:val="Body Text Indent 3"/>
    <w:basedOn w:val="a"/>
    <w:link w:val="30"/>
    <w:uiPriority w:val="99"/>
    <w:semiHidden/>
    <w:unhideWhenUsed/>
    <w:rsid w:val="00E778D5"/>
    <w:pPr>
      <w:spacing w:after="120"/>
      <w:ind w:left="283"/>
    </w:pPr>
    <w:rPr>
      <w:sz w:val="16"/>
      <w:szCs w:val="16"/>
    </w:rPr>
  </w:style>
  <w:style w:type="character" w:customStyle="1" w:styleId="30">
    <w:name w:val="Основной текст с отступом 3 Знак"/>
    <w:basedOn w:val="a0"/>
    <w:link w:val="3"/>
    <w:uiPriority w:val="99"/>
    <w:semiHidden/>
    <w:rsid w:val="00E778D5"/>
    <w:rPr>
      <w:sz w:val="16"/>
      <w:szCs w:val="16"/>
    </w:rPr>
  </w:style>
  <w:style w:type="character" w:customStyle="1" w:styleId="20">
    <w:name w:val="Заголовок 2 Знак"/>
    <w:basedOn w:val="a0"/>
    <w:link w:val="2"/>
    <w:rsid w:val="00E778D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86485">
      <w:bodyDiv w:val="1"/>
      <w:marLeft w:val="0"/>
      <w:marRight w:val="0"/>
      <w:marTop w:val="0"/>
      <w:marBottom w:val="0"/>
      <w:divBdr>
        <w:top w:val="none" w:sz="0" w:space="0" w:color="auto"/>
        <w:left w:val="none" w:sz="0" w:space="0" w:color="auto"/>
        <w:bottom w:val="none" w:sz="0" w:space="0" w:color="auto"/>
        <w:right w:val="none" w:sz="0" w:space="0" w:color="auto"/>
      </w:divBdr>
    </w:div>
    <w:div w:id="21121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494E-8CFD-4A84-8FFB-C758E471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3909</Words>
  <Characters>22283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РЕТ</cp:lastModifiedBy>
  <cp:revision>35</cp:revision>
  <cp:lastPrinted>2015-09-21T11:49:00Z</cp:lastPrinted>
  <dcterms:created xsi:type="dcterms:W3CDTF">2015-09-23T10:34:00Z</dcterms:created>
  <dcterms:modified xsi:type="dcterms:W3CDTF">2016-11-22T07:42:00Z</dcterms:modified>
</cp:coreProperties>
</file>