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7E26D3" w:rsidRPr="00A04342" w:rsidRDefault="00463FBE" w:rsidP="007E26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>НОВОГРЕМЯЧЕНСКОГО</w:t>
      </w:r>
      <w:r w:rsidR="007E26D3" w:rsidRPr="00A043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>РЕШЕНИЕ</w:t>
      </w:r>
    </w:p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6D3" w:rsidRPr="00A04342" w:rsidRDefault="00463FBE" w:rsidP="007E26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342">
        <w:rPr>
          <w:rFonts w:ascii="Times New Roman" w:hAnsi="Times New Roman" w:cs="Times New Roman"/>
          <w:b w:val="0"/>
          <w:sz w:val="24"/>
          <w:szCs w:val="24"/>
        </w:rPr>
        <w:t>от «10</w:t>
      </w:r>
      <w:r w:rsidR="007E26D3" w:rsidRPr="00A04342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 w:rsidRPr="00A04342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7E26D3" w:rsidRPr="00A04342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Pr="00A04342">
        <w:rPr>
          <w:rFonts w:ascii="Times New Roman" w:hAnsi="Times New Roman" w:cs="Times New Roman"/>
          <w:b w:val="0"/>
          <w:sz w:val="24"/>
          <w:szCs w:val="24"/>
        </w:rPr>
        <w:t>5</w:t>
      </w:r>
      <w:r w:rsidR="007E26D3" w:rsidRPr="00A0434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Pr="00A04342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7E26D3" w:rsidRPr="00A04342" w:rsidRDefault="007E26D3" w:rsidP="007E26D3">
      <w:pPr>
        <w:pStyle w:val="ConsPlusTitle"/>
        <w:tabs>
          <w:tab w:val="left" w:pos="328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4342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463FBE" w:rsidRPr="00A04342">
        <w:rPr>
          <w:rFonts w:ascii="Times New Roman" w:hAnsi="Times New Roman" w:cs="Times New Roman"/>
          <w:b w:val="0"/>
          <w:sz w:val="24"/>
          <w:szCs w:val="24"/>
        </w:rPr>
        <w:t>Новогремяченское</w:t>
      </w:r>
      <w:r w:rsidRPr="00A043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6D3" w:rsidRPr="00A04342" w:rsidRDefault="007E26D3" w:rsidP="007E26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r w:rsidR="00463FBE" w:rsidRPr="00A04342">
        <w:rPr>
          <w:rFonts w:ascii="Times New Roman" w:hAnsi="Times New Roman" w:cs="Times New Roman"/>
          <w:sz w:val="24"/>
          <w:szCs w:val="24"/>
        </w:rPr>
        <w:t xml:space="preserve">Новогремяченского </w:t>
      </w:r>
      <w:r w:rsidRPr="00A04342">
        <w:rPr>
          <w:rFonts w:ascii="Times New Roman" w:hAnsi="Times New Roman" w:cs="Times New Roman"/>
          <w:sz w:val="24"/>
          <w:szCs w:val="24"/>
        </w:rPr>
        <w:t>сельского поселения от 2</w:t>
      </w:r>
      <w:r w:rsidR="00463FBE" w:rsidRPr="00A04342">
        <w:rPr>
          <w:rFonts w:ascii="Times New Roman" w:hAnsi="Times New Roman" w:cs="Times New Roman"/>
          <w:sz w:val="24"/>
          <w:szCs w:val="24"/>
        </w:rPr>
        <w:t>7</w:t>
      </w:r>
      <w:r w:rsidRPr="00A04342">
        <w:rPr>
          <w:rFonts w:ascii="Times New Roman" w:hAnsi="Times New Roman" w:cs="Times New Roman"/>
          <w:sz w:val="24"/>
          <w:szCs w:val="24"/>
        </w:rPr>
        <w:t>.06.2024. № 1</w:t>
      </w:r>
      <w:r w:rsidR="00463FBE" w:rsidRPr="00A04342">
        <w:rPr>
          <w:rFonts w:ascii="Times New Roman" w:hAnsi="Times New Roman" w:cs="Times New Roman"/>
          <w:sz w:val="24"/>
          <w:szCs w:val="24"/>
        </w:rPr>
        <w:t>4</w:t>
      </w:r>
      <w:r w:rsidRPr="00A04342">
        <w:rPr>
          <w:rFonts w:ascii="Times New Roman" w:hAnsi="Times New Roman" w:cs="Times New Roman"/>
          <w:sz w:val="24"/>
          <w:szCs w:val="24"/>
        </w:rPr>
        <w:t xml:space="preserve"> «</w:t>
      </w:r>
      <w:r w:rsidR="00463FBE" w:rsidRPr="00A04342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в Новогремяченском сельском поселении Хохольского муниципального района Воронежской области</w:t>
      </w:r>
      <w:r w:rsidRPr="00A04342">
        <w:rPr>
          <w:rFonts w:ascii="Times New Roman" w:hAnsi="Times New Roman" w:cs="Times New Roman"/>
          <w:sz w:val="24"/>
          <w:szCs w:val="24"/>
        </w:rPr>
        <w:t>»</w:t>
      </w:r>
    </w:p>
    <w:p w:rsidR="007E26D3" w:rsidRPr="00A04342" w:rsidRDefault="007E26D3" w:rsidP="007E26D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6D3" w:rsidRPr="00A04342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34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04342">
        <w:rPr>
          <w:rFonts w:ascii="Times New Roman" w:hAnsi="Times New Roman"/>
          <w:sz w:val="24"/>
          <w:szCs w:val="24"/>
        </w:rPr>
        <w:t>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</w:t>
      </w:r>
      <w:proofErr w:type="gramEnd"/>
      <w:r w:rsidRPr="00A043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342">
        <w:rPr>
          <w:rFonts w:ascii="Times New Roman" w:hAnsi="Times New Roman"/>
          <w:sz w:val="24"/>
          <w:szCs w:val="24"/>
        </w:rPr>
        <w:t xml:space="preserve">осуществлении государственного контроля (надзора) и муниципального контроля», Уставом </w:t>
      </w:r>
      <w:r w:rsidR="00463FBE" w:rsidRPr="00A04342">
        <w:rPr>
          <w:rFonts w:ascii="Times New Roman" w:hAnsi="Times New Roman"/>
          <w:sz w:val="24"/>
          <w:szCs w:val="24"/>
        </w:rPr>
        <w:t>Новогремяченского</w:t>
      </w:r>
      <w:r w:rsidRPr="00A0434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области, Совет народных депутатов </w:t>
      </w:r>
      <w:r w:rsidR="00463FBE" w:rsidRPr="00A04342">
        <w:rPr>
          <w:rFonts w:ascii="Times New Roman" w:hAnsi="Times New Roman"/>
          <w:sz w:val="24"/>
          <w:szCs w:val="24"/>
        </w:rPr>
        <w:t>Новогремяченского</w:t>
      </w:r>
      <w:r w:rsidRPr="00A0434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</w:t>
      </w:r>
      <w:proofErr w:type="gramEnd"/>
    </w:p>
    <w:p w:rsidR="00773489" w:rsidRPr="00A04342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342">
        <w:rPr>
          <w:rFonts w:ascii="Times New Roman" w:hAnsi="Times New Roman"/>
          <w:sz w:val="24"/>
          <w:szCs w:val="24"/>
        </w:rPr>
        <w:t>решил:</w:t>
      </w:r>
    </w:p>
    <w:p w:rsidR="007E26D3" w:rsidRPr="00A04342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342">
        <w:rPr>
          <w:rFonts w:ascii="Times New Roman" w:hAnsi="Times New Roman"/>
          <w:sz w:val="24"/>
          <w:szCs w:val="24"/>
        </w:rPr>
        <w:t xml:space="preserve">    1.Внести изменения в </w:t>
      </w:r>
      <w:r w:rsidR="007F75CC" w:rsidRPr="00A04342">
        <w:rPr>
          <w:rFonts w:ascii="Times New Roman" w:hAnsi="Times New Roman"/>
          <w:sz w:val="24"/>
          <w:szCs w:val="24"/>
        </w:rPr>
        <w:t>приложение №2 решения</w:t>
      </w:r>
      <w:r w:rsidRPr="00A04342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 w:rsidR="00463FBE" w:rsidRPr="00A04342">
        <w:rPr>
          <w:rFonts w:ascii="Times New Roman" w:hAnsi="Times New Roman"/>
          <w:sz w:val="24"/>
          <w:szCs w:val="24"/>
        </w:rPr>
        <w:t>Новогремяченского</w:t>
      </w:r>
      <w:r w:rsidRPr="00A04342">
        <w:rPr>
          <w:rFonts w:ascii="Times New Roman" w:hAnsi="Times New Roman"/>
          <w:sz w:val="24"/>
          <w:szCs w:val="24"/>
        </w:rPr>
        <w:t xml:space="preserve"> сельского по</w:t>
      </w:r>
      <w:r w:rsidR="00773489" w:rsidRPr="00A04342">
        <w:rPr>
          <w:rFonts w:ascii="Times New Roman" w:hAnsi="Times New Roman"/>
          <w:sz w:val="24"/>
          <w:szCs w:val="24"/>
        </w:rPr>
        <w:t>селения от 2</w:t>
      </w:r>
      <w:r w:rsidR="00463FBE" w:rsidRPr="00A04342">
        <w:rPr>
          <w:rFonts w:ascii="Times New Roman" w:hAnsi="Times New Roman"/>
          <w:sz w:val="24"/>
          <w:szCs w:val="24"/>
        </w:rPr>
        <w:t>7</w:t>
      </w:r>
      <w:r w:rsidR="00773489" w:rsidRPr="00A04342">
        <w:rPr>
          <w:rFonts w:ascii="Times New Roman" w:hAnsi="Times New Roman"/>
          <w:sz w:val="24"/>
          <w:szCs w:val="24"/>
        </w:rPr>
        <w:t>.06.2024 г. № 1</w:t>
      </w:r>
      <w:r w:rsidR="00463FBE" w:rsidRPr="00A04342">
        <w:rPr>
          <w:rFonts w:ascii="Times New Roman" w:hAnsi="Times New Roman"/>
          <w:sz w:val="24"/>
          <w:szCs w:val="24"/>
        </w:rPr>
        <w:t>4</w:t>
      </w:r>
      <w:r w:rsidR="00773489" w:rsidRPr="00A04342">
        <w:rPr>
          <w:rFonts w:ascii="Times New Roman" w:hAnsi="Times New Roman"/>
          <w:sz w:val="24"/>
          <w:szCs w:val="24"/>
        </w:rPr>
        <w:t xml:space="preserve"> «</w:t>
      </w:r>
      <w:r w:rsidR="00463FBE" w:rsidRPr="00A04342">
        <w:rPr>
          <w:rFonts w:ascii="Times New Roman" w:hAnsi="Times New Roman"/>
          <w:sz w:val="24"/>
          <w:szCs w:val="24"/>
        </w:rPr>
        <w:t>Об утверждении Положения о муниципальном контроле в сфере благоустройства в Новогремяченском сельском поселении Хохольского муниципального района Воронежской области</w:t>
      </w:r>
      <w:r w:rsidRPr="00A04342">
        <w:rPr>
          <w:rFonts w:ascii="Times New Roman" w:hAnsi="Times New Roman"/>
          <w:sz w:val="24"/>
          <w:szCs w:val="24"/>
        </w:rPr>
        <w:t>»</w:t>
      </w:r>
      <w:r w:rsidR="00773489" w:rsidRPr="00A04342">
        <w:rPr>
          <w:rFonts w:ascii="Times New Roman" w:hAnsi="Times New Roman"/>
          <w:sz w:val="24"/>
          <w:szCs w:val="24"/>
        </w:rPr>
        <w:t>, изложив его в новой редакции согласно приложению к настоящему решению.</w:t>
      </w:r>
    </w:p>
    <w:p w:rsidR="00773489" w:rsidRPr="00A04342" w:rsidRDefault="007E26D3" w:rsidP="007E26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342">
        <w:rPr>
          <w:rFonts w:ascii="Times New Roman" w:hAnsi="Times New Roman"/>
          <w:sz w:val="24"/>
          <w:szCs w:val="24"/>
        </w:rPr>
        <w:t xml:space="preserve">   2. Настоящее решение вступает в силу со дня его опубликования в официальном периодическом издании </w:t>
      </w:r>
      <w:r w:rsidR="00463FBE" w:rsidRPr="00A04342">
        <w:rPr>
          <w:rFonts w:ascii="Times New Roman" w:hAnsi="Times New Roman"/>
          <w:sz w:val="24"/>
          <w:szCs w:val="24"/>
        </w:rPr>
        <w:t>Новогремяченского сельского поселения</w:t>
      </w:r>
      <w:r w:rsidRPr="00A04342">
        <w:rPr>
          <w:rFonts w:ascii="Times New Roman" w:hAnsi="Times New Roman"/>
          <w:sz w:val="24"/>
          <w:szCs w:val="24"/>
        </w:rPr>
        <w:t xml:space="preserve"> Хохольского муниципального района «Муниципальный вестник» и размещения на официальном сайте администрации </w:t>
      </w:r>
      <w:r w:rsidR="00463FBE" w:rsidRPr="00A04342">
        <w:rPr>
          <w:rFonts w:ascii="Times New Roman" w:hAnsi="Times New Roman"/>
          <w:sz w:val="24"/>
          <w:szCs w:val="24"/>
        </w:rPr>
        <w:t>Новогремяченского</w:t>
      </w:r>
      <w:r w:rsidRPr="00A0434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в сети.</w:t>
      </w:r>
    </w:p>
    <w:p w:rsidR="007E26D3" w:rsidRPr="00A04342" w:rsidRDefault="007E26D3" w:rsidP="007E26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342">
        <w:rPr>
          <w:rFonts w:ascii="Times New Roman" w:hAnsi="Times New Roman"/>
          <w:sz w:val="24"/>
          <w:szCs w:val="24"/>
        </w:rPr>
        <w:t xml:space="preserve">   3.</w:t>
      </w:r>
      <w:proofErr w:type="gramStart"/>
      <w:r w:rsidRPr="00A043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4342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</w:t>
      </w:r>
      <w:r w:rsidR="00773489" w:rsidRPr="00A04342">
        <w:rPr>
          <w:rFonts w:ascii="Times New Roman" w:hAnsi="Times New Roman"/>
          <w:sz w:val="24"/>
          <w:szCs w:val="24"/>
        </w:rPr>
        <w:t>.</w:t>
      </w:r>
    </w:p>
    <w:p w:rsidR="007E26D3" w:rsidRDefault="007E26D3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342" w:rsidRDefault="00A04342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342" w:rsidRPr="00A04342" w:rsidRDefault="00A04342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FBE" w:rsidRPr="00A04342" w:rsidRDefault="00463FBE" w:rsidP="00463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 xml:space="preserve">Председатель  Совета </w:t>
      </w:r>
      <w:proofErr w:type="gramStart"/>
      <w:r w:rsidRPr="00A04342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A04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BE" w:rsidRPr="00A04342" w:rsidRDefault="00463FBE" w:rsidP="00463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 xml:space="preserve">депутатов Новогремяченского </w:t>
      </w:r>
    </w:p>
    <w:p w:rsidR="00A04342" w:rsidRPr="00A04342" w:rsidRDefault="00463FBE" w:rsidP="00A0434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0434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</w:t>
      </w:r>
      <w:r w:rsidR="00A04342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="00A04342" w:rsidRPr="00A04342">
        <w:rPr>
          <w:rFonts w:ascii="Times New Roman" w:eastAsia="Times New Roman" w:hAnsi="Times New Roman"/>
          <w:sz w:val="24"/>
          <w:szCs w:val="24"/>
          <w:lang w:eastAsia="ru-RU"/>
        </w:rPr>
        <w:t>С.В.Федотов</w:t>
      </w:r>
      <w:proofErr w:type="spellEnd"/>
    </w:p>
    <w:p w:rsidR="00A04342" w:rsidRDefault="00463FBE" w:rsidP="00463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04342" w:rsidRDefault="00A04342" w:rsidP="00463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FBE" w:rsidRPr="00A04342" w:rsidRDefault="00463FBE" w:rsidP="00463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 xml:space="preserve">Глава Новогремяченского </w:t>
      </w:r>
    </w:p>
    <w:p w:rsidR="00773489" w:rsidRPr="00A04342" w:rsidRDefault="00463FBE" w:rsidP="00463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34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 w:rsidR="00A0434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A04342" w:rsidRPr="00A04342">
        <w:rPr>
          <w:rFonts w:ascii="Times New Roman" w:hAnsi="Times New Roman" w:cs="Times New Roman"/>
          <w:sz w:val="24"/>
          <w:szCs w:val="24"/>
        </w:rPr>
        <w:t>С.И.Самофалов</w:t>
      </w:r>
      <w:proofErr w:type="spellEnd"/>
    </w:p>
    <w:p w:rsidR="00773489" w:rsidRPr="00A04342" w:rsidRDefault="00773489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FBE" w:rsidRPr="00A04342" w:rsidRDefault="00463FBE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FBE" w:rsidRPr="00A04342" w:rsidRDefault="00463FBE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489" w:rsidRPr="00A04342" w:rsidRDefault="00773489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489" w:rsidRDefault="00773489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342" w:rsidRPr="00A04342" w:rsidRDefault="00A04342" w:rsidP="007E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489" w:rsidRPr="00A04342" w:rsidRDefault="00773489" w:rsidP="00773489">
      <w:pPr>
        <w:pStyle w:val="a4"/>
        <w:ind w:left="0" w:firstLine="0"/>
        <w:jc w:val="right"/>
        <w:rPr>
          <w:sz w:val="24"/>
          <w:szCs w:val="24"/>
        </w:rPr>
      </w:pPr>
      <w:r w:rsidRPr="00A04342">
        <w:rPr>
          <w:sz w:val="24"/>
          <w:szCs w:val="24"/>
        </w:rPr>
        <w:t>Приложение</w:t>
      </w:r>
    </w:p>
    <w:p w:rsidR="00773489" w:rsidRPr="00A04342" w:rsidRDefault="00773489" w:rsidP="00773489">
      <w:pPr>
        <w:pStyle w:val="a4"/>
        <w:ind w:left="0" w:firstLine="0"/>
        <w:jc w:val="right"/>
        <w:rPr>
          <w:sz w:val="24"/>
          <w:szCs w:val="24"/>
        </w:rPr>
      </w:pPr>
    </w:p>
    <w:p w:rsidR="00773489" w:rsidRPr="00A04342" w:rsidRDefault="00773489" w:rsidP="00773489">
      <w:pPr>
        <w:pStyle w:val="a4"/>
        <w:ind w:left="0" w:firstLine="0"/>
        <w:jc w:val="right"/>
        <w:rPr>
          <w:sz w:val="24"/>
          <w:szCs w:val="24"/>
        </w:rPr>
      </w:pPr>
      <w:r w:rsidRPr="00A04342">
        <w:rPr>
          <w:sz w:val="24"/>
          <w:szCs w:val="24"/>
        </w:rPr>
        <w:t>ПРИЛОЖЕНИЕ</w:t>
      </w:r>
      <w:r w:rsidRPr="00A04342">
        <w:rPr>
          <w:spacing w:val="-5"/>
          <w:sz w:val="24"/>
          <w:szCs w:val="24"/>
        </w:rPr>
        <w:t xml:space="preserve"> </w:t>
      </w:r>
      <w:r w:rsidRPr="00A04342">
        <w:rPr>
          <w:sz w:val="24"/>
          <w:szCs w:val="24"/>
        </w:rPr>
        <w:t>2</w:t>
      </w:r>
    </w:p>
    <w:p w:rsidR="00773489" w:rsidRPr="00A04342" w:rsidRDefault="00773489" w:rsidP="00773489">
      <w:pPr>
        <w:pStyle w:val="a4"/>
        <w:ind w:left="0" w:firstLine="0"/>
        <w:jc w:val="right"/>
        <w:rPr>
          <w:sz w:val="24"/>
          <w:szCs w:val="24"/>
        </w:rPr>
      </w:pPr>
      <w:r w:rsidRPr="00A04342">
        <w:rPr>
          <w:sz w:val="24"/>
          <w:szCs w:val="24"/>
        </w:rPr>
        <w:t>к Положению о муниципальном</w:t>
      </w:r>
      <w:r w:rsidRPr="00A04342">
        <w:rPr>
          <w:spacing w:val="1"/>
          <w:sz w:val="24"/>
          <w:szCs w:val="24"/>
        </w:rPr>
        <w:t xml:space="preserve"> </w:t>
      </w:r>
      <w:r w:rsidRPr="00A04342">
        <w:rPr>
          <w:sz w:val="24"/>
          <w:szCs w:val="24"/>
        </w:rPr>
        <w:t>контроле</w:t>
      </w:r>
      <w:r w:rsidRPr="00A04342">
        <w:rPr>
          <w:spacing w:val="-4"/>
          <w:sz w:val="24"/>
          <w:szCs w:val="24"/>
        </w:rPr>
        <w:t xml:space="preserve"> </w:t>
      </w:r>
      <w:r w:rsidRPr="00A04342">
        <w:rPr>
          <w:sz w:val="24"/>
          <w:szCs w:val="24"/>
        </w:rPr>
        <w:t>в</w:t>
      </w:r>
      <w:r w:rsidRPr="00A04342">
        <w:rPr>
          <w:spacing w:val="-7"/>
          <w:sz w:val="24"/>
          <w:szCs w:val="24"/>
        </w:rPr>
        <w:t xml:space="preserve"> </w:t>
      </w:r>
      <w:r w:rsidRPr="00A04342">
        <w:rPr>
          <w:sz w:val="24"/>
          <w:szCs w:val="24"/>
        </w:rPr>
        <w:t>сфере</w:t>
      </w:r>
      <w:r w:rsidRPr="00A04342">
        <w:rPr>
          <w:spacing w:val="-5"/>
          <w:sz w:val="24"/>
          <w:szCs w:val="24"/>
        </w:rPr>
        <w:t xml:space="preserve"> </w:t>
      </w:r>
      <w:r w:rsidRPr="00A04342">
        <w:rPr>
          <w:sz w:val="24"/>
          <w:szCs w:val="24"/>
        </w:rPr>
        <w:t>благоустройства</w:t>
      </w:r>
    </w:p>
    <w:p w:rsidR="00773489" w:rsidRPr="00A04342" w:rsidRDefault="00773489" w:rsidP="00773489">
      <w:pPr>
        <w:pStyle w:val="a4"/>
        <w:ind w:left="0" w:firstLine="0"/>
        <w:jc w:val="right"/>
        <w:rPr>
          <w:sz w:val="24"/>
          <w:szCs w:val="24"/>
        </w:rPr>
      </w:pPr>
      <w:r w:rsidRPr="00A04342">
        <w:rPr>
          <w:sz w:val="24"/>
          <w:szCs w:val="24"/>
        </w:rPr>
        <w:t>в</w:t>
      </w:r>
      <w:r w:rsidRPr="00A04342">
        <w:rPr>
          <w:spacing w:val="-7"/>
          <w:sz w:val="24"/>
          <w:szCs w:val="24"/>
        </w:rPr>
        <w:t xml:space="preserve"> </w:t>
      </w:r>
      <w:r w:rsidR="00A04342">
        <w:rPr>
          <w:sz w:val="24"/>
          <w:szCs w:val="24"/>
        </w:rPr>
        <w:t>Новогремяченском</w:t>
      </w:r>
      <w:r w:rsidRPr="00A04342">
        <w:rPr>
          <w:sz w:val="24"/>
          <w:szCs w:val="24"/>
        </w:rPr>
        <w:t xml:space="preserve"> сельском</w:t>
      </w:r>
      <w:r w:rsidRPr="00A04342">
        <w:rPr>
          <w:spacing w:val="-4"/>
          <w:sz w:val="24"/>
          <w:szCs w:val="24"/>
        </w:rPr>
        <w:t xml:space="preserve"> </w:t>
      </w:r>
      <w:r w:rsidRPr="00A04342">
        <w:rPr>
          <w:sz w:val="24"/>
          <w:szCs w:val="24"/>
        </w:rPr>
        <w:t>поселении</w:t>
      </w:r>
    </w:p>
    <w:p w:rsidR="00773489" w:rsidRDefault="00773489" w:rsidP="00773489">
      <w:pPr>
        <w:pStyle w:val="a4"/>
        <w:ind w:left="0" w:firstLine="0"/>
        <w:jc w:val="right"/>
        <w:rPr>
          <w:sz w:val="24"/>
          <w:szCs w:val="24"/>
        </w:rPr>
      </w:pPr>
    </w:p>
    <w:p w:rsidR="00A04342" w:rsidRDefault="00A04342" w:rsidP="00773489">
      <w:pPr>
        <w:pStyle w:val="a4"/>
        <w:ind w:left="0" w:firstLine="0"/>
        <w:jc w:val="right"/>
        <w:rPr>
          <w:sz w:val="24"/>
          <w:szCs w:val="24"/>
        </w:rPr>
      </w:pPr>
    </w:p>
    <w:p w:rsidR="00A04342" w:rsidRDefault="00A04342" w:rsidP="00773489">
      <w:pPr>
        <w:pStyle w:val="a4"/>
        <w:ind w:left="0" w:firstLine="0"/>
        <w:jc w:val="right"/>
        <w:rPr>
          <w:sz w:val="24"/>
          <w:szCs w:val="24"/>
        </w:rPr>
      </w:pPr>
    </w:p>
    <w:p w:rsidR="00A04342" w:rsidRPr="00A04342" w:rsidRDefault="00A04342" w:rsidP="00773489">
      <w:pPr>
        <w:pStyle w:val="a4"/>
        <w:ind w:left="0" w:firstLine="0"/>
        <w:jc w:val="right"/>
        <w:rPr>
          <w:sz w:val="24"/>
          <w:szCs w:val="24"/>
        </w:rPr>
      </w:pPr>
      <w:bookmarkStart w:id="0" w:name="_GoBack"/>
      <w:bookmarkEnd w:id="0"/>
    </w:p>
    <w:p w:rsidR="00773489" w:rsidRPr="00A04342" w:rsidRDefault="00773489" w:rsidP="00773489">
      <w:pPr>
        <w:pStyle w:val="11"/>
        <w:ind w:left="0" w:right="0"/>
        <w:jc w:val="center"/>
        <w:outlineLvl w:val="9"/>
        <w:rPr>
          <w:sz w:val="24"/>
          <w:szCs w:val="24"/>
        </w:rPr>
      </w:pPr>
      <w:r w:rsidRPr="00A04342">
        <w:rPr>
          <w:sz w:val="24"/>
          <w:szCs w:val="24"/>
        </w:rPr>
        <w:t>Перечень</w:t>
      </w:r>
      <w:r w:rsidRPr="00A04342">
        <w:rPr>
          <w:spacing w:val="-6"/>
          <w:sz w:val="24"/>
          <w:szCs w:val="24"/>
        </w:rPr>
        <w:t xml:space="preserve"> </w:t>
      </w:r>
      <w:r w:rsidRPr="00A04342">
        <w:rPr>
          <w:sz w:val="24"/>
          <w:szCs w:val="24"/>
        </w:rPr>
        <w:t>индикаторов</w:t>
      </w:r>
      <w:r w:rsidRPr="00A04342">
        <w:rPr>
          <w:spacing w:val="-4"/>
          <w:sz w:val="24"/>
          <w:szCs w:val="24"/>
        </w:rPr>
        <w:t xml:space="preserve"> </w:t>
      </w:r>
      <w:r w:rsidRPr="00A04342">
        <w:rPr>
          <w:sz w:val="24"/>
          <w:szCs w:val="24"/>
        </w:rPr>
        <w:t>риска</w:t>
      </w:r>
    </w:p>
    <w:p w:rsidR="00773489" w:rsidRPr="00A04342" w:rsidRDefault="00773489" w:rsidP="00773489">
      <w:pPr>
        <w:jc w:val="center"/>
        <w:rPr>
          <w:rFonts w:ascii="Times New Roman" w:hAnsi="Times New Roman"/>
          <w:b/>
          <w:sz w:val="24"/>
          <w:szCs w:val="24"/>
        </w:rPr>
      </w:pPr>
      <w:r w:rsidRPr="00A04342">
        <w:rPr>
          <w:rFonts w:ascii="Times New Roman" w:hAnsi="Times New Roman"/>
          <w:b/>
          <w:sz w:val="24"/>
          <w:szCs w:val="24"/>
        </w:rPr>
        <w:t xml:space="preserve">нарушения обязательных требований, проверяемых в рамках  </w:t>
      </w:r>
      <w:r w:rsidRPr="00A04342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A04342">
        <w:rPr>
          <w:rFonts w:ascii="Times New Roman" w:hAnsi="Times New Roman"/>
          <w:b/>
          <w:sz w:val="24"/>
          <w:szCs w:val="24"/>
        </w:rPr>
        <w:t>осуществления</w:t>
      </w:r>
      <w:r w:rsidRPr="00A04342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04342">
        <w:rPr>
          <w:rFonts w:ascii="Times New Roman" w:hAnsi="Times New Roman"/>
          <w:b/>
          <w:sz w:val="24"/>
          <w:szCs w:val="24"/>
        </w:rPr>
        <w:t>муниципального</w:t>
      </w:r>
      <w:r w:rsidRPr="00A0434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04342">
        <w:rPr>
          <w:rFonts w:ascii="Times New Roman" w:hAnsi="Times New Roman"/>
          <w:b/>
          <w:sz w:val="24"/>
          <w:szCs w:val="24"/>
        </w:rPr>
        <w:t>контроля</w:t>
      </w:r>
      <w:r w:rsidRPr="00A04342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A04342">
        <w:rPr>
          <w:rFonts w:ascii="Times New Roman" w:hAnsi="Times New Roman"/>
          <w:b/>
          <w:sz w:val="24"/>
          <w:szCs w:val="24"/>
        </w:rPr>
        <w:t>в</w:t>
      </w:r>
      <w:r w:rsidRPr="00A0434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04342">
        <w:rPr>
          <w:rFonts w:ascii="Times New Roman" w:hAnsi="Times New Roman"/>
          <w:b/>
          <w:sz w:val="24"/>
          <w:szCs w:val="24"/>
        </w:rPr>
        <w:t>сфере</w:t>
      </w:r>
      <w:r w:rsidRPr="00A0434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04342">
        <w:rPr>
          <w:rFonts w:ascii="Times New Roman" w:hAnsi="Times New Roman"/>
          <w:b/>
          <w:sz w:val="24"/>
          <w:szCs w:val="24"/>
        </w:rPr>
        <w:t>благоустройства</w:t>
      </w:r>
    </w:p>
    <w:p w:rsidR="00773489" w:rsidRPr="00A04342" w:rsidRDefault="00773489" w:rsidP="00773489">
      <w:pPr>
        <w:pStyle w:val="a4"/>
        <w:ind w:left="0" w:firstLine="0"/>
        <w:rPr>
          <w:sz w:val="24"/>
          <w:szCs w:val="24"/>
        </w:rPr>
      </w:pPr>
    </w:p>
    <w:p w:rsidR="007E26D3" w:rsidRPr="00A04342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342">
        <w:rPr>
          <w:rFonts w:ascii="Times New Roman" w:hAnsi="Times New Roman"/>
          <w:sz w:val="24"/>
          <w:szCs w:val="24"/>
        </w:rPr>
        <w:t xml:space="preserve">       1.Размещение в средствах массовой информации, информационно-телекоммуникационной сети «Интернет»  в течение одного месяца одного или более отрицательных отзывов о качестве содержания прилегающей территории.</w:t>
      </w:r>
    </w:p>
    <w:p w:rsidR="00DA46D9" w:rsidRPr="00A04342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D9" w:rsidRPr="00A04342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342">
        <w:rPr>
          <w:rFonts w:ascii="Times New Roman" w:hAnsi="Times New Roman"/>
          <w:sz w:val="24"/>
          <w:szCs w:val="24"/>
        </w:rPr>
        <w:t xml:space="preserve">      2. Отсутствие сведений о завершении земляных работ и восстановлении благоустройства в месте производства земляных работ по истечении окончания срока действия выданного специального разрешения на право производства земляных работ (ордера).</w:t>
      </w:r>
    </w:p>
    <w:p w:rsidR="00E35B73" w:rsidRPr="00A04342" w:rsidRDefault="00E35B73">
      <w:pPr>
        <w:rPr>
          <w:rFonts w:ascii="Times New Roman" w:hAnsi="Times New Roman"/>
        </w:rPr>
      </w:pPr>
    </w:p>
    <w:sectPr w:rsidR="00E35B73" w:rsidRPr="00A04342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79" w:rsidRDefault="00227C79" w:rsidP="00773489">
      <w:pPr>
        <w:spacing w:after="0" w:line="240" w:lineRule="auto"/>
      </w:pPr>
      <w:r>
        <w:separator/>
      </w:r>
    </w:p>
  </w:endnote>
  <w:endnote w:type="continuationSeparator" w:id="0">
    <w:p w:rsidR="00227C79" w:rsidRDefault="00227C79" w:rsidP="0077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79" w:rsidRDefault="00227C79" w:rsidP="00773489">
      <w:pPr>
        <w:spacing w:after="0" w:line="240" w:lineRule="auto"/>
      </w:pPr>
      <w:r>
        <w:separator/>
      </w:r>
    </w:p>
  </w:footnote>
  <w:footnote w:type="continuationSeparator" w:id="0">
    <w:p w:rsidR="00227C79" w:rsidRDefault="00227C79" w:rsidP="0077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6D3"/>
    <w:rsid w:val="001541A0"/>
    <w:rsid w:val="00227C79"/>
    <w:rsid w:val="00463FBE"/>
    <w:rsid w:val="00600B97"/>
    <w:rsid w:val="00697478"/>
    <w:rsid w:val="00773489"/>
    <w:rsid w:val="007E26D3"/>
    <w:rsid w:val="007F75CC"/>
    <w:rsid w:val="00A04342"/>
    <w:rsid w:val="00C96053"/>
    <w:rsid w:val="00DA46D9"/>
    <w:rsid w:val="00E35B73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7E26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3489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4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3489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 </dc:creator>
  <cp:keywords/>
  <dc:description/>
  <cp:lastModifiedBy>Татьяна</cp:lastModifiedBy>
  <cp:revision>9</cp:revision>
  <dcterms:created xsi:type="dcterms:W3CDTF">2025-01-16T07:23:00Z</dcterms:created>
  <dcterms:modified xsi:type="dcterms:W3CDTF">2025-01-23T08:11:00Z</dcterms:modified>
</cp:coreProperties>
</file>