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33" w:rsidRPr="00D70635" w:rsidRDefault="002E0E21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46">
        <w:rPr>
          <w:rFonts w:ascii="Arial" w:hAnsi="Arial" w:cs="Arial"/>
          <w:sz w:val="24"/>
          <w:szCs w:val="24"/>
        </w:rPr>
        <w:t xml:space="preserve"> </w:t>
      </w:r>
    </w:p>
    <w:p w:rsidR="008235BF" w:rsidRPr="00D70635" w:rsidRDefault="008B4A67" w:rsidP="00E4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235BF" w:rsidRPr="00D70635" w:rsidRDefault="00B904D8" w:rsidP="00E4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35">
        <w:rPr>
          <w:rFonts w:ascii="Times New Roman" w:hAnsi="Times New Roman" w:cs="Times New Roman"/>
          <w:b/>
          <w:sz w:val="28"/>
          <w:szCs w:val="28"/>
        </w:rPr>
        <w:t>НОВОГРЕМЯЧЕНСКОГО</w:t>
      </w:r>
      <w:r w:rsidR="008B4A67" w:rsidRPr="00D706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235BF" w:rsidRPr="00D70635" w:rsidRDefault="008235BF" w:rsidP="00E4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35">
        <w:rPr>
          <w:rFonts w:ascii="Times New Roman" w:hAnsi="Times New Roman" w:cs="Times New Roman"/>
          <w:b/>
          <w:sz w:val="28"/>
          <w:szCs w:val="28"/>
        </w:rPr>
        <w:t xml:space="preserve">ХОХОЛЬСКОГО </w:t>
      </w:r>
      <w:r w:rsidR="008B4A67" w:rsidRPr="00D7063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B4A67" w:rsidRPr="00D70635" w:rsidRDefault="008B4A67" w:rsidP="00E4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3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B4A67" w:rsidRPr="00D70635" w:rsidRDefault="008B4A67" w:rsidP="00E41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67" w:rsidRPr="00D70635" w:rsidRDefault="008B4A67" w:rsidP="00B90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3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4F0B" w:rsidRPr="00D70635" w:rsidRDefault="008C4F0B" w:rsidP="00E41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67" w:rsidRPr="00D70635" w:rsidRDefault="008B4A67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35">
        <w:rPr>
          <w:rFonts w:ascii="Times New Roman" w:hAnsi="Times New Roman" w:cs="Times New Roman"/>
          <w:sz w:val="28"/>
          <w:szCs w:val="28"/>
        </w:rPr>
        <w:t xml:space="preserve">от </w:t>
      </w:r>
      <w:r w:rsidR="00B904D8" w:rsidRPr="00D70635">
        <w:rPr>
          <w:rFonts w:ascii="Times New Roman" w:hAnsi="Times New Roman" w:cs="Times New Roman"/>
          <w:sz w:val="28"/>
          <w:szCs w:val="28"/>
        </w:rPr>
        <w:t>22</w:t>
      </w:r>
      <w:r w:rsidR="008235BF" w:rsidRPr="00D70635">
        <w:rPr>
          <w:rFonts w:ascii="Times New Roman" w:hAnsi="Times New Roman" w:cs="Times New Roman"/>
          <w:sz w:val="28"/>
          <w:szCs w:val="28"/>
        </w:rPr>
        <w:t xml:space="preserve">.12.2021г. </w:t>
      </w:r>
      <w:r w:rsidRPr="00D70635">
        <w:rPr>
          <w:rFonts w:ascii="Times New Roman" w:hAnsi="Times New Roman" w:cs="Times New Roman"/>
          <w:sz w:val="28"/>
          <w:szCs w:val="28"/>
        </w:rPr>
        <w:t xml:space="preserve"> №</w:t>
      </w:r>
      <w:r w:rsidR="00B904D8" w:rsidRPr="00D70635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8B4A67" w:rsidRPr="00D70635" w:rsidRDefault="008235BF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35">
        <w:rPr>
          <w:rFonts w:ascii="Times New Roman" w:hAnsi="Times New Roman" w:cs="Times New Roman"/>
          <w:sz w:val="28"/>
          <w:szCs w:val="28"/>
        </w:rPr>
        <w:t>с.</w:t>
      </w:r>
      <w:r w:rsidR="00B904D8" w:rsidRPr="00D70635">
        <w:rPr>
          <w:rFonts w:ascii="Times New Roman" w:hAnsi="Times New Roman" w:cs="Times New Roman"/>
          <w:sz w:val="28"/>
          <w:szCs w:val="28"/>
        </w:rPr>
        <w:t xml:space="preserve"> Новогремяченское</w:t>
      </w:r>
    </w:p>
    <w:p w:rsidR="00E41E46" w:rsidRPr="00D70635" w:rsidRDefault="00E41E46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67" w:rsidRPr="00D70635" w:rsidRDefault="009C1357" w:rsidP="00E4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35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</w:t>
      </w:r>
      <w:r w:rsidR="008C4F0B" w:rsidRPr="00D70635">
        <w:rPr>
          <w:rFonts w:ascii="Times New Roman" w:hAnsi="Times New Roman" w:cs="Times New Roman"/>
          <w:b/>
          <w:sz w:val="28"/>
          <w:szCs w:val="28"/>
        </w:rPr>
        <w:t xml:space="preserve">использования открытого огня </w:t>
      </w:r>
      <w:r w:rsidR="008B4A67" w:rsidRPr="00D7063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C4F0B" w:rsidRPr="00D70635">
        <w:rPr>
          <w:rFonts w:ascii="Times New Roman" w:hAnsi="Times New Roman" w:cs="Times New Roman"/>
          <w:b/>
          <w:sz w:val="28"/>
          <w:szCs w:val="28"/>
        </w:rPr>
        <w:t>т</w:t>
      </w:r>
      <w:r w:rsidR="008B4A67" w:rsidRPr="00D70635">
        <w:rPr>
          <w:rFonts w:ascii="Times New Roman" w:hAnsi="Times New Roman" w:cs="Times New Roman"/>
          <w:b/>
          <w:sz w:val="28"/>
          <w:szCs w:val="28"/>
        </w:rPr>
        <w:t>ерритории</w:t>
      </w:r>
      <w:r w:rsidR="008C4F0B" w:rsidRPr="00D70635">
        <w:rPr>
          <w:rFonts w:ascii="Times New Roman" w:hAnsi="Times New Roman" w:cs="Times New Roman"/>
          <w:b/>
          <w:sz w:val="28"/>
          <w:szCs w:val="28"/>
        </w:rPr>
        <w:t xml:space="preserve"> населенных пунктов</w:t>
      </w:r>
      <w:r w:rsidR="008B4A67" w:rsidRPr="00D70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4D8" w:rsidRPr="00D70635">
        <w:rPr>
          <w:rFonts w:ascii="Times New Roman" w:hAnsi="Times New Roman" w:cs="Times New Roman"/>
          <w:b/>
          <w:sz w:val="28"/>
          <w:szCs w:val="28"/>
        </w:rPr>
        <w:t>Новогремяченского</w:t>
      </w:r>
      <w:r w:rsidR="008235BF" w:rsidRPr="00D706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2128F" w:rsidRPr="00D70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5BF" w:rsidRPr="00D70635">
        <w:rPr>
          <w:rFonts w:ascii="Times New Roman" w:hAnsi="Times New Roman" w:cs="Times New Roman"/>
          <w:b/>
          <w:sz w:val="28"/>
          <w:szCs w:val="28"/>
        </w:rPr>
        <w:t>Хохольского</w:t>
      </w:r>
      <w:r w:rsidR="00071F54" w:rsidRPr="00D7063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8B4A67" w:rsidRPr="00D70635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="00071F54" w:rsidRPr="00D70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A67" w:rsidRPr="00D70635">
        <w:rPr>
          <w:rFonts w:ascii="Times New Roman" w:hAnsi="Times New Roman" w:cs="Times New Roman"/>
          <w:b/>
          <w:sz w:val="28"/>
          <w:szCs w:val="28"/>
        </w:rPr>
        <w:t>Воронежской области.</w:t>
      </w:r>
    </w:p>
    <w:p w:rsidR="0052128F" w:rsidRPr="00D70635" w:rsidRDefault="0052128F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67" w:rsidRPr="00D70635" w:rsidRDefault="008B4A67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</w:t>
      </w:r>
      <w:r w:rsidR="00210296" w:rsidRPr="00D70635">
        <w:rPr>
          <w:rFonts w:ascii="Times New Roman" w:hAnsi="Times New Roman" w:cs="Times New Roman"/>
          <w:sz w:val="28"/>
          <w:szCs w:val="28"/>
        </w:rPr>
        <w:t>ации», Федеральным законом от</w:t>
      </w:r>
      <w:r w:rsidRPr="00D70635">
        <w:rPr>
          <w:rFonts w:ascii="Times New Roman" w:hAnsi="Times New Roman" w:cs="Times New Roman"/>
          <w:sz w:val="28"/>
          <w:szCs w:val="28"/>
        </w:rPr>
        <w:t xml:space="preserve"> 21.12.1994года №69-ФЗ «О пожарной безопасности», постановлением Правительст</w:t>
      </w:r>
      <w:r w:rsidR="009C1357" w:rsidRPr="00D70635">
        <w:rPr>
          <w:rFonts w:ascii="Times New Roman" w:hAnsi="Times New Roman" w:cs="Times New Roman"/>
          <w:sz w:val="28"/>
          <w:szCs w:val="28"/>
        </w:rPr>
        <w:t>ва РФ от 16.09.2020года №1479 «О</w:t>
      </w:r>
      <w:r w:rsidRPr="00D7063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9C1357" w:rsidRPr="00D70635">
        <w:rPr>
          <w:rFonts w:ascii="Times New Roman" w:hAnsi="Times New Roman" w:cs="Times New Roman"/>
          <w:sz w:val="28"/>
          <w:szCs w:val="28"/>
        </w:rPr>
        <w:t>Правил противопожарного режима в</w:t>
      </w:r>
      <w:r w:rsidRPr="00D70635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2E2977" w:rsidRPr="00D70635">
        <w:rPr>
          <w:rFonts w:ascii="Times New Roman" w:hAnsi="Times New Roman" w:cs="Times New Roman"/>
          <w:sz w:val="28"/>
          <w:szCs w:val="28"/>
        </w:rPr>
        <w:t>:</w:t>
      </w:r>
    </w:p>
    <w:p w:rsidR="002E2977" w:rsidRPr="00D70635" w:rsidRDefault="002E2977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35">
        <w:rPr>
          <w:rFonts w:ascii="Times New Roman" w:hAnsi="Times New Roman" w:cs="Times New Roman"/>
          <w:sz w:val="28"/>
          <w:szCs w:val="28"/>
        </w:rPr>
        <w:t>1.Утвердить прилагаемый порядок использования открытого огня и разведения костров</w:t>
      </w:r>
      <w:r w:rsidR="006552A9" w:rsidRPr="00D70635">
        <w:rPr>
          <w:rFonts w:ascii="Times New Roman" w:hAnsi="Times New Roman" w:cs="Times New Roman"/>
          <w:sz w:val="28"/>
          <w:szCs w:val="28"/>
        </w:rPr>
        <w:t xml:space="preserve"> на территории населенных пунктов </w:t>
      </w:r>
      <w:r w:rsidR="00B904D8" w:rsidRPr="00D70635">
        <w:rPr>
          <w:rFonts w:ascii="Times New Roman" w:hAnsi="Times New Roman" w:cs="Times New Roman"/>
          <w:sz w:val="28"/>
          <w:szCs w:val="28"/>
        </w:rPr>
        <w:t>Новогремяченского</w:t>
      </w:r>
      <w:r w:rsidRPr="00D706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35BF" w:rsidRPr="00D70635">
        <w:rPr>
          <w:rFonts w:ascii="Times New Roman" w:hAnsi="Times New Roman" w:cs="Times New Roman"/>
          <w:sz w:val="28"/>
          <w:szCs w:val="28"/>
        </w:rPr>
        <w:t>Хохольского</w:t>
      </w:r>
      <w:r w:rsidRPr="00D7063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(приложение №1).</w:t>
      </w:r>
    </w:p>
    <w:p w:rsidR="003B7CC9" w:rsidRPr="00D70635" w:rsidRDefault="002E2977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35">
        <w:rPr>
          <w:rFonts w:ascii="Times New Roman" w:hAnsi="Times New Roman" w:cs="Times New Roman"/>
          <w:sz w:val="28"/>
          <w:szCs w:val="28"/>
        </w:rPr>
        <w:t xml:space="preserve">2.На территории </w:t>
      </w:r>
      <w:r w:rsidR="00B904D8" w:rsidRPr="00D70635">
        <w:rPr>
          <w:rFonts w:ascii="Times New Roman" w:hAnsi="Times New Roman" w:cs="Times New Roman"/>
          <w:sz w:val="28"/>
          <w:szCs w:val="28"/>
        </w:rPr>
        <w:t>Новогремяченского</w:t>
      </w:r>
      <w:r w:rsidRPr="00D706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35BF" w:rsidRPr="00D70635">
        <w:rPr>
          <w:rFonts w:ascii="Times New Roman" w:hAnsi="Times New Roman" w:cs="Times New Roman"/>
          <w:sz w:val="28"/>
          <w:szCs w:val="28"/>
        </w:rPr>
        <w:t>Хохольского</w:t>
      </w:r>
      <w:r w:rsidRPr="00D7063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запрещается разводить костры, а также сжигать мусор, </w:t>
      </w:r>
      <w:r w:rsidR="00ED6333" w:rsidRPr="00D70635">
        <w:rPr>
          <w:rFonts w:ascii="Times New Roman" w:hAnsi="Times New Roman" w:cs="Times New Roman"/>
          <w:sz w:val="28"/>
          <w:szCs w:val="28"/>
        </w:rPr>
        <w:t>т</w:t>
      </w:r>
      <w:r w:rsidRPr="00D70635">
        <w:rPr>
          <w:rFonts w:ascii="Times New Roman" w:hAnsi="Times New Roman" w:cs="Times New Roman"/>
          <w:sz w:val="28"/>
          <w:szCs w:val="28"/>
        </w:rPr>
        <w:t>раву, листву и иные отходы, материалы или изделия на землях общего пользования, кроме следующ</w:t>
      </w:r>
      <w:r w:rsidR="00071F54" w:rsidRPr="00D70635">
        <w:rPr>
          <w:rFonts w:ascii="Times New Roman" w:hAnsi="Times New Roman" w:cs="Times New Roman"/>
          <w:sz w:val="28"/>
          <w:szCs w:val="28"/>
        </w:rPr>
        <w:t>его</w:t>
      </w:r>
      <w:r w:rsidRPr="00D70635">
        <w:rPr>
          <w:rFonts w:ascii="Times New Roman" w:hAnsi="Times New Roman" w:cs="Times New Roman"/>
          <w:sz w:val="28"/>
          <w:szCs w:val="28"/>
        </w:rPr>
        <w:t xml:space="preserve"> места:</w:t>
      </w:r>
      <w:r w:rsidR="00D70635" w:rsidRPr="00D70635">
        <w:rPr>
          <w:rFonts w:ascii="Times New Roman" w:hAnsi="Times New Roman" w:cs="Times New Roman"/>
          <w:sz w:val="28"/>
          <w:szCs w:val="28"/>
        </w:rPr>
        <w:t xml:space="preserve"> </w:t>
      </w:r>
      <w:r w:rsidRPr="00D7063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D70635" w:rsidRPr="00D70635">
        <w:rPr>
          <w:rFonts w:ascii="Times New Roman" w:hAnsi="Times New Roman" w:cs="Times New Roman"/>
          <w:sz w:val="28"/>
          <w:szCs w:val="28"/>
        </w:rPr>
        <w:t xml:space="preserve">возле кладбища по адресу: </w:t>
      </w:r>
      <w:r w:rsidR="003B7CC9" w:rsidRPr="00D70635">
        <w:rPr>
          <w:rFonts w:ascii="Times New Roman" w:hAnsi="Times New Roman" w:cs="Times New Roman"/>
          <w:sz w:val="28"/>
          <w:szCs w:val="28"/>
        </w:rPr>
        <w:t xml:space="preserve">Воронежская область, р-н Хохольский, </w:t>
      </w:r>
      <w:r w:rsidR="00D70635" w:rsidRPr="00D70635">
        <w:rPr>
          <w:rFonts w:ascii="Times New Roman" w:hAnsi="Times New Roman" w:cs="Times New Roman"/>
          <w:sz w:val="28"/>
          <w:szCs w:val="28"/>
        </w:rPr>
        <w:t xml:space="preserve">Новогремяченское сельское поселение, </w:t>
      </w:r>
      <w:r w:rsidR="003B7CC9" w:rsidRPr="00D70635">
        <w:rPr>
          <w:rFonts w:ascii="Times New Roman" w:hAnsi="Times New Roman" w:cs="Times New Roman"/>
          <w:sz w:val="28"/>
          <w:szCs w:val="28"/>
        </w:rPr>
        <w:t>южная часть кадастрового квартала 36:31:4000003.</w:t>
      </w:r>
    </w:p>
    <w:p w:rsidR="008E13A8" w:rsidRPr="00D70635" w:rsidRDefault="003B7CC9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E2977" w:rsidRPr="00D70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2977" w:rsidRPr="00D70635">
        <w:rPr>
          <w:rFonts w:ascii="Times New Roman" w:hAnsi="Times New Roman" w:cs="Times New Roman"/>
          <w:sz w:val="28"/>
          <w:szCs w:val="28"/>
        </w:rPr>
        <w:t xml:space="preserve"> и</w:t>
      </w:r>
      <w:r w:rsidR="008E13A8" w:rsidRPr="00D70635">
        <w:rPr>
          <w:rFonts w:ascii="Times New Roman" w:hAnsi="Times New Roman" w:cs="Times New Roman"/>
          <w:sz w:val="28"/>
          <w:szCs w:val="28"/>
        </w:rPr>
        <w:t>с</w:t>
      </w:r>
      <w:r w:rsidR="002E2977" w:rsidRPr="00D70635">
        <w:rPr>
          <w:rFonts w:ascii="Times New Roman" w:hAnsi="Times New Roman" w:cs="Times New Roman"/>
          <w:sz w:val="28"/>
          <w:szCs w:val="28"/>
        </w:rPr>
        <w:t>полнением</w:t>
      </w:r>
      <w:r w:rsidR="008E13A8" w:rsidRPr="00D70635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</w:t>
      </w:r>
      <w:r w:rsidR="00D70635" w:rsidRPr="00D70635">
        <w:rPr>
          <w:rFonts w:ascii="Times New Roman" w:hAnsi="Times New Roman" w:cs="Times New Roman"/>
          <w:sz w:val="28"/>
          <w:szCs w:val="28"/>
        </w:rPr>
        <w:t>.</w:t>
      </w:r>
    </w:p>
    <w:p w:rsidR="00D33B6D" w:rsidRPr="00D70635" w:rsidRDefault="00D33B6D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E46" w:rsidRPr="00D70635" w:rsidRDefault="00E41E46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635" w:rsidRPr="00D70635" w:rsidRDefault="00D70635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293" w:rsidRPr="00D70635" w:rsidRDefault="00652BAE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04D8" w:rsidRPr="00D70635">
        <w:rPr>
          <w:rFonts w:ascii="Times New Roman" w:hAnsi="Times New Roman" w:cs="Times New Roman"/>
          <w:sz w:val="28"/>
          <w:szCs w:val="28"/>
        </w:rPr>
        <w:t>Новогремяченского</w:t>
      </w:r>
      <w:r w:rsidRPr="00D70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28F" w:rsidRPr="00D70635" w:rsidRDefault="00652BAE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35">
        <w:rPr>
          <w:rFonts w:ascii="Times New Roman" w:hAnsi="Times New Roman" w:cs="Times New Roman"/>
          <w:sz w:val="28"/>
          <w:szCs w:val="28"/>
        </w:rPr>
        <w:t>сельского</w:t>
      </w:r>
      <w:r w:rsidR="0052128F" w:rsidRPr="00D70635">
        <w:rPr>
          <w:rFonts w:ascii="Times New Roman" w:hAnsi="Times New Roman" w:cs="Times New Roman"/>
          <w:sz w:val="28"/>
          <w:szCs w:val="28"/>
        </w:rPr>
        <w:t xml:space="preserve"> </w:t>
      </w:r>
      <w:r w:rsidR="0038287E" w:rsidRPr="00D70635">
        <w:rPr>
          <w:rFonts w:ascii="Times New Roman" w:hAnsi="Times New Roman" w:cs="Times New Roman"/>
          <w:sz w:val="28"/>
          <w:szCs w:val="28"/>
        </w:rPr>
        <w:t>п</w:t>
      </w:r>
      <w:r w:rsidRPr="00D70635">
        <w:rPr>
          <w:rFonts w:ascii="Times New Roman" w:hAnsi="Times New Roman" w:cs="Times New Roman"/>
          <w:sz w:val="28"/>
          <w:szCs w:val="28"/>
        </w:rPr>
        <w:t>оселения</w:t>
      </w:r>
      <w:r w:rsidR="0038287E" w:rsidRPr="00D70635">
        <w:rPr>
          <w:rFonts w:ascii="Times New Roman" w:hAnsi="Times New Roman" w:cs="Times New Roman"/>
          <w:sz w:val="28"/>
          <w:szCs w:val="28"/>
        </w:rPr>
        <w:tab/>
      </w:r>
      <w:r w:rsidR="0038287E" w:rsidRPr="00D70635">
        <w:rPr>
          <w:rFonts w:ascii="Times New Roman" w:hAnsi="Times New Roman" w:cs="Times New Roman"/>
          <w:sz w:val="28"/>
          <w:szCs w:val="28"/>
        </w:rPr>
        <w:tab/>
      </w:r>
      <w:r w:rsidR="00A97293" w:rsidRPr="00D706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706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97293" w:rsidRPr="00D70635">
        <w:rPr>
          <w:rFonts w:ascii="Times New Roman" w:hAnsi="Times New Roman" w:cs="Times New Roman"/>
          <w:sz w:val="28"/>
          <w:szCs w:val="28"/>
        </w:rPr>
        <w:t>С.И.Самофалов</w:t>
      </w:r>
    </w:p>
    <w:p w:rsidR="0052128F" w:rsidRPr="00D70635" w:rsidRDefault="0052128F" w:rsidP="00E4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35">
        <w:rPr>
          <w:rFonts w:ascii="Times New Roman" w:hAnsi="Times New Roman" w:cs="Times New Roman"/>
          <w:sz w:val="28"/>
          <w:szCs w:val="28"/>
        </w:rPr>
        <w:br w:type="page"/>
      </w:r>
    </w:p>
    <w:p w:rsidR="00E134D2" w:rsidRPr="00D70635" w:rsidRDefault="0052128F" w:rsidP="00E41E4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E134D2" w:rsidRPr="00D70635">
        <w:rPr>
          <w:rFonts w:ascii="Times New Roman" w:hAnsi="Times New Roman" w:cs="Times New Roman"/>
          <w:sz w:val="24"/>
          <w:szCs w:val="24"/>
        </w:rPr>
        <w:t>ложение к распоряжению админис</w:t>
      </w:r>
      <w:r w:rsidR="001D45C5" w:rsidRPr="00D70635">
        <w:rPr>
          <w:rFonts w:ascii="Times New Roman" w:hAnsi="Times New Roman" w:cs="Times New Roman"/>
          <w:sz w:val="24"/>
          <w:szCs w:val="24"/>
        </w:rPr>
        <w:t>т</w:t>
      </w:r>
      <w:r w:rsidR="00E134D2" w:rsidRPr="00D70635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A97293" w:rsidRPr="00D70635">
        <w:rPr>
          <w:rFonts w:ascii="Times New Roman" w:hAnsi="Times New Roman" w:cs="Times New Roman"/>
          <w:sz w:val="24"/>
          <w:szCs w:val="24"/>
        </w:rPr>
        <w:t xml:space="preserve">Новогремяченского сельского поселения Хохольского </w:t>
      </w:r>
      <w:r w:rsidR="00E134D2" w:rsidRPr="00D70635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от</w:t>
      </w:r>
      <w:r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="00A97293" w:rsidRPr="00D70635">
        <w:rPr>
          <w:rFonts w:ascii="Times New Roman" w:hAnsi="Times New Roman" w:cs="Times New Roman"/>
          <w:sz w:val="24"/>
          <w:szCs w:val="24"/>
        </w:rPr>
        <w:t>22</w:t>
      </w:r>
      <w:r w:rsidRPr="00D70635">
        <w:rPr>
          <w:rFonts w:ascii="Times New Roman" w:hAnsi="Times New Roman" w:cs="Times New Roman"/>
          <w:sz w:val="24"/>
          <w:szCs w:val="24"/>
        </w:rPr>
        <w:t>.12.</w:t>
      </w:r>
      <w:r w:rsidR="00E134D2" w:rsidRPr="00D70635">
        <w:rPr>
          <w:rFonts w:ascii="Times New Roman" w:hAnsi="Times New Roman" w:cs="Times New Roman"/>
          <w:sz w:val="24"/>
          <w:szCs w:val="24"/>
        </w:rPr>
        <w:t>2021 г.</w:t>
      </w:r>
      <w:r w:rsidR="00D33B6D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="00A97293" w:rsidRPr="00D70635">
        <w:rPr>
          <w:rFonts w:ascii="Times New Roman" w:hAnsi="Times New Roman" w:cs="Times New Roman"/>
          <w:sz w:val="24"/>
          <w:szCs w:val="24"/>
        </w:rPr>
        <w:t>№ 35</w:t>
      </w:r>
    </w:p>
    <w:p w:rsidR="00E134D2" w:rsidRPr="00D70635" w:rsidRDefault="00E134D2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4D2" w:rsidRPr="00D70635" w:rsidRDefault="009C1357" w:rsidP="00E4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3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071F54" w:rsidRPr="00D70635">
        <w:rPr>
          <w:rFonts w:ascii="Times New Roman" w:hAnsi="Times New Roman" w:cs="Times New Roman"/>
          <w:b/>
          <w:sz w:val="24"/>
          <w:szCs w:val="24"/>
        </w:rPr>
        <w:t>и</w:t>
      </w:r>
      <w:r w:rsidR="00E134D2" w:rsidRPr="00D70635">
        <w:rPr>
          <w:rFonts w:ascii="Times New Roman" w:hAnsi="Times New Roman" w:cs="Times New Roman"/>
          <w:b/>
          <w:sz w:val="24"/>
          <w:szCs w:val="24"/>
        </w:rPr>
        <w:t>спользования открытого огня и р</w:t>
      </w:r>
      <w:r w:rsidR="008C4F0B" w:rsidRPr="00D70635">
        <w:rPr>
          <w:rFonts w:ascii="Times New Roman" w:hAnsi="Times New Roman" w:cs="Times New Roman"/>
          <w:b/>
          <w:sz w:val="24"/>
          <w:szCs w:val="24"/>
        </w:rPr>
        <w:t xml:space="preserve">азведения костров на землях населенных пунктов </w:t>
      </w:r>
      <w:r w:rsidR="00A97293" w:rsidRPr="00D70635">
        <w:rPr>
          <w:rFonts w:ascii="Times New Roman" w:hAnsi="Times New Roman" w:cs="Times New Roman"/>
          <w:b/>
          <w:sz w:val="24"/>
          <w:szCs w:val="24"/>
        </w:rPr>
        <w:t>Новогремяченского</w:t>
      </w:r>
      <w:r w:rsidR="00E134D2" w:rsidRPr="00D706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A97293" w:rsidRPr="00D70635">
        <w:rPr>
          <w:rFonts w:ascii="Times New Roman" w:hAnsi="Times New Roman" w:cs="Times New Roman"/>
          <w:b/>
          <w:sz w:val="24"/>
          <w:szCs w:val="24"/>
        </w:rPr>
        <w:t>Хохольского</w:t>
      </w:r>
      <w:r w:rsidR="00E134D2" w:rsidRPr="00D7063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области.</w:t>
      </w:r>
    </w:p>
    <w:p w:rsidR="00E134D2" w:rsidRPr="00D70635" w:rsidRDefault="00E134D2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4D2" w:rsidRPr="00D70635" w:rsidRDefault="00E134D2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1. Настоящий Порядок использования открытого огня и разведения костров</w:t>
      </w:r>
      <w:r w:rsidR="008C4F0B" w:rsidRPr="00D70635">
        <w:rPr>
          <w:rFonts w:ascii="Times New Roman" w:hAnsi="Times New Roman" w:cs="Times New Roman"/>
          <w:sz w:val="24"/>
          <w:szCs w:val="24"/>
        </w:rPr>
        <w:t xml:space="preserve"> на землях населенных пунктов  </w:t>
      </w:r>
      <w:r w:rsidR="00A97293" w:rsidRPr="00D70635">
        <w:rPr>
          <w:rFonts w:ascii="Times New Roman" w:hAnsi="Times New Roman" w:cs="Times New Roman"/>
          <w:sz w:val="24"/>
          <w:szCs w:val="24"/>
        </w:rPr>
        <w:t xml:space="preserve">Новогремяченского сельского поселения Хохольского </w:t>
      </w:r>
      <w:r w:rsidRPr="00D70635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(далее</w:t>
      </w:r>
      <w:r w:rsidR="0038287E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-</w:t>
      </w:r>
      <w:r w:rsidR="001D45C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Порядок) устанавливает обязательные требования пожарной безопасности к использованию открытого огня и разведению костров</w:t>
      </w:r>
      <w:r w:rsidR="008C4F0B" w:rsidRPr="00D70635">
        <w:rPr>
          <w:rFonts w:ascii="Times New Roman" w:hAnsi="Times New Roman" w:cs="Times New Roman"/>
          <w:sz w:val="24"/>
          <w:szCs w:val="24"/>
        </w:rPr>
        <w:t xml:space="preserve"> на землях населенных пунктов </w:t>
      </w:r>
      <w:r w:rsidR="00A97293" w:rsidRPr="00D70635">
        <w:rPr>
          <w:rFonts w:ascii="Times New Roman" w:hAnsi="Times New Roman" w:cs="Times New Roman"/>
          <w:sz w:val="24"/>
          <w:szCs w:val="24"/>
        </w:rPr>
        <w:t>Новогремяченского сельского поселения Хохольского</w:t>
      </w:r>
      <w:r w:rsidRPr="00D7063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использование открытого огня).</w:t>
      </w:r>
    </w:p>
    <w:p w:rsidR="00E134D2" w:rsidRPr="00D70635" w:rsidRDefault="00E134D2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2.</w:t>
      </w:r>
      <w:r w:rsidR="00071F54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E134D2" w:rsidRPr="00D70635" w:rsidRDefault="007B6212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635">
        <w:rPr>
          <w:rFonts w:ascii="Times New Roman" w:hAnsi="Times New Roman" w:cs="Times New Roman"/>
          <w:sz w:val="24"/>
          <w:szCs w:val="24"/>
        </w:rPr>
        <w:t>а</w:t>
      </w:r>
      <w:r w:rsidR="00514B1A" w:rsidRPr="00D70635">
        <w:rPr>
          <w:rFonts w:ascii="Times New Roman" w:hAnsi="Times New Roman" w:cs="Times New Roman"/>
          <w:sz w:val="24"/>
          <w:szCs w:val="24"/>
        </w:rPr>
        <w:t xml:space="preserve">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</w:t>
      </w:r>
      <w:r w:rsidR="0038287E" w:rsidRPr="00D70635">
        <w:rPr>
          <w:rFonts w:ascii="Times New Roman" w:hAnsi="Times New Roman" w:cs="Times New Roman"/>
          <w:sz w:val="24"/>
          <w:szCs w:val="24"/>
        </w:rPr>
        <w:t>на ней металлической емкостью (</w:t>
      </w:r>
      <w:r w:rsidR="00514B1A" w:rsidRPr="00D70635">
        <w:rPr>
          <w:rFonts w:ascii="Times New Roman" w:hAnsi="Times New Roman" w:cs="Times New Roman"/>
          <w:sz w:val="24"/>
          <w:szCs w:val="24"/>
        </w:rPr>
        <w:t>например: бочка, бак, мангал) или емкостью, выполненной  из иных негорючих материалов, исключающих возможность распространения пламени и выпадения сгораемых материал</w:t>
      </w:r>
      <w:r w:rsidRPr="00D70635">
        <w:rPr>
          <w:rFonts w:ascii="Times New Roman" w:hAnsi="Times New Roman" w:cs="Times New Roman"/>
          <w:sz w:val="24"/>
          <w:szCs w:val="24"/>
        </w:rPr>
        <w:t>ов за пределы очага горения, объ</w:t>
      </w:r>
      <w:r w:rsidR="00514B1A" w:rsidRPr="00D70635">
        <w:rPr>
          <w:rFonts w:ascii="Times New Roman" w:hAnsi="Times New Roman" w:cs="Times New Roman"/>
          <w:sz w:val="24"/>
          <w:szCs w:val="24"/>
        </w:rPr>
        <w:t>емом не</w:t>
      </w:r>
      <w:proofErr w:type="gramEnd"/>
      <w:r w:rsidR="00514B1A" w:rsidRPr="00D70635">
        <w:rPr>
          <w:rFonts w:ascii="Times New Roman" w:hAnsi="Times New Roman" w:cs="Times New Roman"/>
          <w:sz w:val="24"/>
          <w:szCs w:val="24"/>
        </w:rPr>
        <w:t xml:space="preserve"> более 1 куб.</w:t>
      </w:r>
      <w:r w:rsidR="007E1AE9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="00514B1A" w:rsidRPr="00D70635">
        <w:rPr>
          <w:rFonts w:ascii="Times New Roman" w:hAnsi="Times New Roman" w:cs="Times New Roman"/>
          <w:sz w:val="24"/>
          <w:szCs w:val="24"/>
        </w:rPr>
        <w:t>метра;</w:t>
      </w:r>
    </w:p>
    <w:p w:rsidR="00514B1A" w:rsidRPr="00D70635" w:rsidRDefault="007B6212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б</w:t>
      </w:r>
      <w:r w:rsidR="00514B1A" w:rsidRPr="00D70635">
        <w:rPr>
          <w:rFonts w:ascii="Times New Roman" w:hAnsi="Times New Roman" w:cs="Times New Roman"/>
          <w:sz w:val="24"/>
          <w:szCs w:val="24"/>
        </w:rPr>
        <w:t>)</w:t>
      </w:r>
      <w:r w:rsidR="0052128F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="00514B1A" w:rsidRPr="00D70635">
        <w:rPr>
          <w:rFonts w:ascii="Times New Roman" w:hAnsi="Times New Roman" w:cs="Times New Roman"/>
          <w:sz w:val="24"/>
          <w:szCs w:val="24"/>
        </w:rPr>
        <w:t>место использования открытого огня должно располагаться на расстоянии не б</w:t>
      </w:r>
      <w:r w:rsidRPr="00D70635">
        <w:rPr>
          <w:rFonts w:ascii="Times New Roman" w:hAnsi="Times New Roman" w:cs="Times New Roman"/>
          <w:sz w:val="24"/>
          <w:szCs w:val="24"/>
        </w:rPr>
        <w:t>олее 50 метров от ближайшего объ</w:t>
      </w:r>
      <w:r w:rsidR="00514B1A" w:rsidRPr="00D70635">
        <w:rPr>
          <w:rFonts w:ascii="Times New Roman" w:hAnsi="Times New Roman" w:cs="Times New Roman"/>
          <w:sz w:val="24"/>
          <w:szCs w:val="24"/>
        </w:rPr>
        <w:t>екта (здания, сооружения, постройки, открытого склада, скирды), 100 метров – от хвойного леса или отдельно растущих хвойных деревьев и молодняка и 30 метров</w:t>
      </w:r>
      <w:r w:rsidR="00071F54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="00514B1A" w:rsidRPr="00D70635">
        <w:rPr>
          <w:rFonts w:ascii="Times New Roman" w:hAnsi="Times New Roman" w:cs="Times New Roman"/>
          <w:sz w:val="24"/>
          <w:szCs w:val="24"/>
        </w:rPr>
        <w:t>- от лиственного леса или отдельно растущих групп лиственных деревьев;</w:t>
      </w:r>
    </w:p>
    <w:p w:rsidR="00514B1A" w:rsidRPr="00D70635" w:rsidRDefault="007B6212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в</w:t>
      </w:r>
      <w:r w:rsidR="00514B1A" w:rsidRPr="00D70635">
        <w:rPr>
          <w:rFonts w:ascii="Times New Roman" w:hAnsi="Times New Roman" w:cs="Times New Roman"/>
          <w:sz w:val="24"/>
          <w:szCs w:val="24"/>
        </w:rPr>
        <w:t>) территория вокруг места</w:t>
      </w:r>
      <w:r w:rsidR="001D45C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="00514B1A" w:rsidRPr="00D70635">
        <w:rPr>
          <w:rFonts w:ascii="Times New Roman" w:hAnsi="Times New Roman" w:cs="Times New Roman"/>
          <w:sz w:val="24"/>
          <w:szCs w:val="24"/>
        </w:rPr>
        <w:t>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14B1A" w:rsidRPr="00D70635" w:rsidRDefault="007B6212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г</w:t>
      </w:r>
      <w:r w:rsidR="00514B1A" w:rsidRPr="00D70635">
        <w:rPr>
          <w:rFonts w:ascii="Times New Roman" w:hAnsi="Times New Roman" w:cs="Times New Roman"/>
          <w:sz w:val="24"/>
          <w:szCs w:val="24"/>
        </w:rPr>
        <w:t>)</w:t>
      </w:r>
      <w:r w:rsidR="0052128F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="00514B1A" w:rsidRPr="00D70635">
        <w:rPr>
          <w:rFonts w:ascii="Times New Roman" w:hAnsi="Times New Roman" w:cs="Times New Roman"/>
          <w:sz w:val="24"/>
          <w:szCs w:val="24"/>
        </w:rPr>
        <w:t>лицо,</w:t>
      </w:r>
      <w:r w:rsidR="001D45C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="00514B1A" w:rsidRPr="00D70635">
        <w:rPr>
          <w:rFonts w:ascii="Times New Roman" w:hAnsi="Times New Roman" w:cs="Times New Roman"/>
          <w:sz w:val="24"/>
          <w:szCs w:val="24"/>
        </w:rPr>
        <w:t>использующее открытый ог</w:t>
      </w:r>
      <w:r w:rsidRPr="00D70635">
        <w:rPr>
          <w:rFonts w:ascii="Times New Roman" w:hAnsi="Times New Roman" w:cs="Times New Roman"/>
          <w:sz w:val="24"/>
          <w:szCs w:val="24"/>
        </w:rPr>
        <w:t>о</w:t>
      </w:r>
      <w:r w:rsidR="00514B1A" w:rsidRPr="00D70635">
        <w:rPr>
          <w:rFonts w:ascii="Times New Roman" w:hAnsi="Times New Roman" w:cs="Times New Roman"/>
          <w:sz w:val="24"/>
          <w:szCs w:val="24"/>
        </w:rPr>
        <w:t>нь, должно быть обеспечено первичными средствами пожаротушения для локализации и ликвидации</w:t>
      </w:r>
      <w:r w:rsidR="004B4A58" w:rsidRPr="00D70635">
        <w:rPr>
          <w:rFonts w:ascii="Times New Roman" w:hAnsi="Times New Roman" w:cs="Times New Roman"/>
          <w:sz w:val="24"/>
          <w:szCs w:val="24"/>
        </w:rPr>
        <w:t xml:space="preserve"> горения, а также мобильным ср</w:t>
      </w:r>
      <w:r w:rsidR="001D45C5" w:rsidRPr="00D70635">
        <w:rPr>
          <w:rFonts w:ascii="Times New Roman" w:hAnsi="Times New Roman" w:cs="Times New Roman"/>
          <w:sz w:val="24"/>
          <w:szCs w:val="24"/>
        </w:rPr>
        <w:t>едством связи для вызова подраз</w:t>
      </w:r>
      <w:r w:rsidR="004B4A58" w:rsidRPr="00D70635">
        <w:rPr>
          <w:rFonts w:ascii="Times New Roman" w:hAnsi="Times New Roman" w:cs="Times New Roman"/>
          <w:sz w:val="24"/>
          <w:szCs w:val="24"/>
        </w:rPr>
        <w:t>деления пожарной охраны.</w:t>
      </w:r>
    </w:p>
    <w:p w:rsidR="004B4A58" w:rsidRPr="00D70635" w:rsidRDefault="004B4A58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3.</w:t>
      </w:r>
      <w:r w:rsidR="00071F54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</w:t>
      </w:r>
      <w:r w:rsidR="001D45C5" w:rsidRPr="00D70635">
        <w:rPr>
          <w:rFonts w:ascii="Times New Roman" w:hAnsi="Times New Roman" w:cs="Times New Roman"/>
          <w:sz w:val="24"/>
          <w:szCs w:val="24"/>
        </w:rPr>
        <w:t>т</w:t>
      </w:r>
      <w:r w:rsidRPr="00D70635">
        <w:rPr>
          <w:rFonts w:ascii="Times New Roman" w:hAnsi="Times New Roman" w:cs="Times New Roman"/>
          <w:sz w:val="24"/>
          <w:szCs w:val="24"/>
        </w:rPr>
        <w:t>имые расстояния, предусмотренные подпунктами «б» и «в» пункта 2 настоящего Порядка, могут быть уменьшены вдвое. При этом устройство пр</w:t>
      </w:r>
      <w:r w:rsidR="00071F54" w:rsidRPr="00D70635">
        <w:rPr>
          <w:rFonts w:ascii="Times New Roman" w:hAnsi="Times New Roman" w:cs="Times New Roman"/>
          <w:sz w:val="24"/>
          <w:szCs w:val="24"/>
        </w:rPr>
        <w:t xml:space="preserve">отивопожарной минерализованной </w:t>
      </w:r>
      <w:r w:rsidRPr="00D70635">
        <w:rPr>
          <w:rFonts w:ascii="Times New Roman" w:hAnsi="Times New Roman" w:cs="Times New Roman"/>
          <w:sz w:val="24"/>
          <w:szCs w:val="24"/>
        </w:rPr>
        <w:t>полосы не требуется.</w:t>
      </w:r>
    </w:p>
    <w:p w:rsidR="004B4A58" w:rsidRPr="00D70635" w:rsidRDefault="004B4A58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4.</w:t>
      </w:r>
      <w:r w:rsidR="00071F54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B4A58" w:rsidRPr="00D70635" w:rsidRDefault="004B4A58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5.</w:t>
      </w:r>
      <w:r w:rsidR="00071F54" w:rsidRPr="00D70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635">
        <w:rPr>
          <w:rFonts w:ascii="Times New Roman" w:hAnsi="Times New Roman" w:cs="Times New Roman"/>
          <w:sz w:val="24"/>
          <w:szCs w:val="24"/>
        </w:rPr>
        <w:t>При использовании открытого огня и разведения</w:t>
      </w:r>
      <w:r w:rsidR="00790F05" w:rsidRPr="00D70635">
        <w:rPr>
          <w:rFonts w:ascii="Times New Roman" w:hAnsi="Times New Roman" w:cs="Times New Roman"/>
          <w:sz w:val="24"/>
          <w:szCs w:val="24"/>
        </w:rPr>
        <w:t xml:space="preserve">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</w:t>
      </w:r>
      <w:r w:rsidR="0052128F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="00790F05" w:rsidRPr="00D70635">
        <w:rPr>
          <w:rFonts w:ascii="Times New Roman" w:hAnsi="Times New Roman" w:cs="Times New Roman"/>
          <w:sz w:val="24"/>
          <w:szCs w:val="24"/>
        </w:rPr>
        <w:t>- до 2 метров.</w:t>
      </w:r>
      <w:proofErr w:type="gramEnd"/>
    </w:p>
    <w:p w:rsidR="00790F05" w:rsidRPr="00D70635" w:rsidRDefault="00790F05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071F54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 xml:space="preserve">В случаях </w:t>
      </w:r>
      <w:r w:rsidR="001D45C5" w:rsidRPr="00D70635">
        <w:rPr>
          <w:rFonts w:ascii="Times New Roman" w:hAnsi="Times New Roman" w:cs="Times New Roman"/>
          <w:sz w:val="24"/>
          <w:szCs w:val="24"/>
        </w:rPr>
        <w:t>в</w:t>
      </w:r>
      <w:r w:rsidRPr="00D70635">
        <w:rPr>
          <w:rFonts w:ascii="Times New Roman" w:hAnsi="Times New Roman" w:cs="Times New Roman"/>
          <w:sz w:val="24"/>
          <w:szCs w:val="24"/>
        </w:rPr>
        <w:t>ыполнения работ по уничтожению сухой травянист</w:t>
      </w:r>
      <w:r w:rsidR="001D45C5" w:rsidRPr="00D70635">
        <w:rPr>
          <w:rFonts w:ascii="Times New Roman" w:hAnsi="Times New Roman" w:cs="Times New Roman"/>
          <w:sz w:val="24"/>
          <w:szCs w:val="24"/>
        </w:rPr>
        <w:t>ой растительности, стерни, пожни</w:t>
      </w:r>
      <w:r w:rsidRPr="00D70635">
        <w:rPr>
          <w:rFonts w:ascii="Times New Roman" w:hAnsi="Times New Roman" w:cs="Times New Roman"/>
          <w:sz w:val="24"/>
          <w:szCs w:val="24"/>
        </w:rPr>
        <w:t>вных и иных горючих отходов, организации массовых мероприятий с использованием откры</w:t>
      </w:r>
      <w:r w:rsidR="001D45C5" w:rsidRPr="00D70635">
        <w:rPr>
          <w:rFonts w:ascii="Times New Roman" w:hAnsi="Times New Roman" w:cs="Times New Roman"/>
          <w:sz w:val="24"/>
          <w:szCs w:val="24"/>
        </w:rPr>
        <w:t>т</w:t>
      </w:r>
      <w:r w:rsidRPr="00D70635">
        <w:rPr>
          <w:rFonts w:ascii="Times New Roman" w:hAnsi="Times New Roman" w:cs="Times New Roman"/>
          <w:sz w:val="24"/>
          <w:szCs w:val="24"/>
        </w:rPr>
        <w:t>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1D367C" w:rsidRPr="00D70635" w:rsidRDefault="00790F05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7.</w:t>
      </w:r>
      <w:r w:rsidR="00071F54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При увел</w:t>
      </w:r>
      <w:r w:rsidR="001D367C" w:rsidRPr="00D70635">
        <w:rPr>
          <w:rFonts w:ascii="Times New Roman" w:hAnsi="Times New Roman" w:cs="Times New Roman"/>
          <w:sz w:val="24"/>
          <w:szCs w:val="24"/>
        </w:rPr>
        <w:t>ичении диаме</w:t>
      </w:r>
      <w:r w:rsidR="001D45C5" w:rsidRPr="00D70635">
        <w:rPr>
          <w:rFonts w:ascii="Times New Roman" w:hAnsi="Times New Roman" w:cs="Times New Roman"/>
          <w:sz w:val="24"/>
          <w:szCs w:val="24"/>
        </w:rPr>
        <w:t>т</w:t>
      </w:r>
      <w:r w:rsidR="001D367C" w:rsidRPr="00D70635">
        <w:rPr>
          <w:rFonts w:ascii="Times New Roman" w:hAnsi="Times New Roman" w:cs="Times New Roman"/>
          <w:sz w:val="24"/>
          <w:szCs w:val="24"/>
        </w:rPr>
        <w:t>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</w:t>
      </w:r>
      <w:r w:rsidR="001D45C5" w:rsidRPr="00D70635">
        <w:rPr>
          <w:rFonts w:ascii="Times New Roman" w:hAnsi="Times New Roman" w:cs="Times New Roman"/>
          <w:sz w:val="24"/>
          <w:szCs w:val="24"/>
        </w:rPr>
        <w:t>й</w:t>
      </w:r>
      <w:r w:rsidR="001D367C" w:rsidRPr="00D70635">
        <w:rPr>
          <w:rFonts w:ascii="Times New Roman" w:hAnsi="Times New Roman" w:cs="Times New Roman"/>
          <w:sz w:val="24"/>
          <w:szCs w:val="24"/>
        </w:rPr>
        <w:t>ствовано не менее 2-х человек, обеспеченных первичными средст</w:t>
      </w:r>
      <w:r w:rsidR="001D45C5" w:rsidRPr="00D70635">
        <w:rPr>
          <w:rFonts w:ascii="Times New Roman" w:hAnsi="Times New Roman" w:cs="Times New Roman"/>
          <w:sz w:val="24"/>
          <w:szCs w:val="24"/>
        </w:rPr>
        <w:t>в</w:t>
      </w:r>
      <w:r w:rsidR="001D367C" w:rsidRPr="00D70635">
        <w:rPr>
          <w:rFonts w:ascii="Times New Roman" w:hAnsi="Times New Roman" w:cs="Times New Roman"/>
          <w:sz w:val="24"/>
          <w:szCs w:val="24"/>
        </w:rPr>
        <w:t>ами пожаротушения.</w:t>
      </w:r>
    </w:p>
    <w:p w:rsidR="001D367C" w:rsidRPr="00D70635" w:rsidRDefault="001D367C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8.</w:t>
      </w:r>
      <w:r w:rsidR="00071F54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="009C1357" w:rsidRPr="00D70635">
        <w:rPr>
          <w:rFonts w:ascii="Times New Roman" w:hAnsi="Times New Roman" w:cs="Times New Roman"/>
          <w:sz w:val="24"/>
          <w:szCs w:val="24"/>
        </w:rPr>
        <w:t>В течение</w:t>
      </w:r>
      <w:r w:rsidRPr="00D70635">
        <w:rPr>
          <w:rFonts w:ascii="Times New Roman" w:hAnsi="Times New Roman" w:cs="Times New Roman"/>
          <w:sz w:val="24"/>
          <w:szCs w:val="24"/>
        </w:rPr>
        <w:t xml:space="preserve"> всего периода использования открытого огня до прекращения тления должен осуществляться </w:t>
      </w:r>
      <w:proofErr w:type="gramStart"/>
      <w:r w:rsidRPr="00D706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0635">
        <w:rPr>
          <w:rFonts w:ascii="Times New Roman" w:hAnsi="Times New Roman" w:cs="Times New Roman"/>
          <w:sz w:val="24"/>
          <w:szCs w:val="24"/>
        </w:rPr>
        <w:t xml:space="preserve"> нерас</w:t>
      </w:r>
      <w:r w:rsidR="001D45C5" w:rsidRPr="00D70635">
        <w:rPr>
          <w:rFonts w:ascii="Times New Roman" w:hAnsi="Times New Roman" w:cs="Times New Roman"/>
          <w:sz w:val="24"/>
          <w:szCs w:val="24"/>
        </w:rPr>
        <w:t>пространением горения (тления) за пределы очаговой зоны</w:t>
      </w:r>
      <w:r w:rsidRPr="00D70635">
        <w:rPr>
          <w:rFonts w:ascii="Times New Roman" w:hAnsi="Times New Roman" w:cs="Times New Roman"/>
          <w:sz w:val="24"/>
          <w:szCs w:val="24"/>
        </w:rPr>
        <w:t>.</w:t>
      </w:r>
    </w:p>
    <w:p w:rsidR="001D367C" w:rsidRPr="00D70635" w:rsidRDefault="001D367C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9.</w:t>
      </w:r>
      <w:r w:rsidR="00071F54" w:rsidRPr="00D70635">
        <w:rPr>
          <w:rFonts w:ascii="Times New Roman" w:hAnsi="Times New Roman" w:cs="Times New Roman"/>
          <w:sz w:val="24"/>
          <w:szCs w:val="24"/>
        </w:rPr>
        <w:t xml:space="preserve"> Использование открытого огня </w:t>
      </w:r>
      <w:r w:rsidRPr="00D70635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1D367C" w:rsidRPr="00D70635" w:rsidRDefault="001D367C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-</w:t>
      </w:r>
      <w:r w:rsidR="005F65D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на торфяных почвах;</w:t>
      </w:r>
    </w:p>
    <w:p w:rsidR="001D367C" w:rsidRPr="00D70635" w:rsidRDefault="001D367C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-</w:t>
      </w:r>
      <w:r w:rsidR="005F65D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1D367C" w:rsidRPr="00D70635" w:rsidRDefault="001D367C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- при поступившей информации о приближающихся неблагоприятных или опасных для жизнедеятельности людей мете</w:t>
      </w:r>
      <w:r w:rsidR="001D45C5" w:rsidRPr="00D70635">
        <w:rPr>
          <w:rFonts w:ascii="Times New Roman" w:hAnsi="Times New Roman" w:cs="Times New Roman"/>
          <w:sz w:val="24"/>
          <w:szCs w:val="24"/>
        </w:rPr>
        <w:t>оро</w:t>
      </w:r>
      <w:r w:rsidRPr="00D70635">
        <w:rPr>
          <w:rFonts w:ascii="Times New Roman" w:hAnsi="Times New Roman" w:cs="Times New Roman"/>
          <w:sz w:val="24"/>
          <w:szCs w:val="24"/>
        </w:rPr>
        <w:t>логических последствиях, связанных с сильными порывами ветра;</w:t>
      </w:r>
    </w:p>
    <w:p w:rsidR="001D367C" w:rsidRPr="00D70635" w:rsidRDefault="001D367C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-</w:t>
      </w:r>
      <w:r w:rsidR="005F65D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под кронами деревьев хвойных пород;</w:t>
      </w:r>
    </w:p>
    <w:p w:rsidR="001D367C" w:rsidRPr="00D70635" w:rsidRDefault="001D367C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-</w:t>
      </w:r>
      <w:r w:rsidR="005F65D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в емкости, стенки которой имеют огненный сквозной прогар;</w:t>
      </w:r>
    </w:p>
    <w:p w:rsidR="001D367C" w:rsidRPr="00D70635" w:rsidRDefault="001D367C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- при</w:t>
      </w:r>
      <w:r w:rsidR="001D45C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скорости в</w:t>
      </w:r>
      <w:r w:rsidR="001D45C5" w:rsidRPr="00D70635">
        <w:rPr>
          <w:rFonts w:ascii="Times New Roman" w:hAnsi="Times New Roman" w:cs="Times New Roman"/>
          <w:sz w:val="24"/>
          <w:szCs w:val="24"/>
        </w:rPr>
        <w:t>етра, превышающий значение 5 ме</w:t>
      </w:r>
      <w:r w:rsidRPr="00D70635">
        <w:rPr>
          <w:rFonts w:ascii="Times New Roman" w:hAnsi="Times New Roman" w:cs="Times New Roman"/>
          <w:sz w:val="24"/>
          <w:szCs w:val="24"/>
        </w:rPr>
        <w:t>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1D367C" w:rsidRPr="00D70635" w:rsidRDefault="001D367C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-</w:t>
      </w:r>
      <w:r w:rsidR="005F65D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при скорости ветра, превышающей значение 10 метров в сек</w:t>
      </w:r>
      <w:r w:rsidR="001D45C5" w:rsidRPr="00D70635">
        <w:rPr>
          <w:rFonts w:ascii="Times New Roman" w:hAnsi="Times New Roman" w:cs="Times New Roman"/>
          <w:sz w:val="24"/>
          <w:szCs w:val="24"/>
        </w:rPr>
        <w:t>у</w:t>
      </w:r>
      <w:r w:rsidRPr="00D70635">
        <w:rPr>
          <w:rFonts w:ascii="Times New Roman" w:hAnsi="Times New Roman" w:cs="Times New Roman"/>
          <w:sz w:val="24"/>
          <w:szCs w:val="24"/>
        </w:rPr>
        <w:t>нду.</w:t>
      </w:r>
    </w:p>
    <w:p w:rsidR="001D367C" w:rsidRPr="00D70635" w:rsidRDefault="001D367C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10.</w:t>
      </w:r>
      <w:r w:rsidR="005F65D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В процессе использования открытого огня запрещается:</w:t>
      </w:r>
    </w:p>
    <w:p w:rsidR="001D367C" w:rsidRPr="00D70635" w:rsidRDefault="001D45C5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-осуществлять сжигание горючих и ле</w:t>
      </w:r>
      <w:r w:rsidR="0018500E" w:rsidRPr="00D70635">
        <w:rPr>
          <w:rFonts w:ascii="Times New Roman" w:hAnsi="Times New Roman" w:cs="Times New Roman"/>
          <w:sz w:val="24"/>
          <w:szCs w:val="24"/>
        </w:rPr>
        <w:t>гковоспламеняющихся жидкостей (</w:t>
      </w:r>
      <w:r w:rsidRPr="00D70635">
        <w:rPr>
          <w:rFonts w:ascii="Times New Roman" w:hAnsi="Times New Roman" w:cs="Times New Roman"/>
          <w:sz w:val="24"/>
          <w:szCs w:val="24"/>
        </w:rPr>
        <w:t>кроме жидкостей, используемых для розжига), взрывоопасных веществ и материалов, выделяющих при горении токсичные и высокотоксичные вещества;</w:t>
      </w:r>
    </w:p>
    <w:p w:rsidR="001D45C5" w:rsidRPr="00D70635" w:rsidRDefault="001D45C5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-</w:t>
      </w:r>
      <w:r w:rsidR="005F65D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1D45C5" w:rsidRPr="00D70635" w:rsidRDefault="001D45C5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-</w:t>
      </w:r>
      <w:r w:rsidR="005F65D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1D45C5" w:rsidRPr="00D70635" w:rsidRDefault="001D45C5" w:rsidP="00E4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35">
        <w:rPr>
          <w:rFonts w:ascii="Times New Roman" w:hAnsi="Times New Roman" w:cs="Times New Roman"/>
          <w:sz w:val="24"/>
          <w:szCs w:val="24"/>
        </w:rPr>
        <w:t>11.</w:t>
      </w:r>
      <w:r w:rsidR="005F65D5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</w:t>
      </w:r>
      <w:r w:rsidR="00816FFA" w:rsidRPr="00D70635">
        <w:rPr>
          <w:rFonts w:ascii="Times New Roman" w:hAnsi="Times New Roman" w:cs="Times New Roman"/>
          <w:sz w:val="24"/>
          <w:szCs w:val="24"/>
        </w:rPr>
        <w:t xml:space="preserve"> </w:t>
      </w:r>
      <w:r w:rsidRPr="00D70635">
        <w:rPr>
          <w:rFonts w:ascii="Times New Roman" w:hAnsi="Times New Roman" w:cs="Times New Roman"/>
          <w:sz w:val="24"/>
          <w:szCs w:val="24"/>
        </w:rPr>
        <w:t>(тления).</w:t>
      </w:r>
    </w:p>
    <w:sectPr w:rsidR="001D45C5" w:rsidRPr="00D70635" w:rsidSect="00816FF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A67"/>
    <w:rsid w:val="00071F54"/>
    <w:rsid w:val="0018500E"/>
    <w:rsid w:val="001D367C"/>
    <w:rsid w:val="001D45C5"/>
    <w:rsid w:val="00210296"/>
    <w:rsid w:val="0021247F"/>
    <w:rsid w:val="002E0E21"/>
    <w:rsid w:val="002E2977"/>
    <w:rsid w:val="0038287E"/>
    <w:rsid w:val="003B7CC9"/>
    <w:rsid w:val="004264FF"/>
    <w:rsid w:val="004A5E5B"/>
    <w:rsid w:val="004B4A58"/>
    <w:rsid w:val="00514B1A"/>
    <w:rsid w:val="0052128F"/>
    <w:rsid w:val="005F65D5"/>
    <w:rsid w:val="00652BAE"/>
    <w:rsid w:val="006552A9"/>
    <w:rsid w:val="00672270"/>
    <w:rsid w:val="00790F05"/>
    <w:rsid w:val="007B6212"/>
    <w:rsid w:val="007D1F6C"/>
    <w:rsid w:val="007E1AE9"/>
    <w:rsid w:val="00813CEF"/>
    <w:rsid w:val="00816FFA"/>
    <w:rsid w:val="008226D7"/>
    <w:rsid w:val="008235BF"/>
    <w:rsid w:val="00832BB1"/>
    <w:rsid w:val="008761CD"/>
    <w:rsid w:val="00891E41"/>
    <w:rsid w:val="008B4A67"/>
    <w:rsid w:val="008C0919"/>
    <w:rsid w:val="008C4F0B"/>
    <w:rsid w:val="008E13A8"/>
    <w:rsid w:val="00957D58"/>
    <w:rsid w:val="0098733B"/>
    <w:rsid w:val="009C1357"/>
    <w:rsid w:val="009C75F7"/>
    <w:rsid w:val="009D4DDD"/>
    <w:rsid w:val="00A87246"/>
    <w:rsid w:val="00A97293"/>
    <w:rsid w:val="00B904D8"/>
    <w:rsid w:val="00B97AED"/>
    <w:rsid w:val="00C3703F"/>
    <w:rsid w:val="00C4501D"/>
    <w:rsid w:val="00D12384"/>
    <w:rsid w:val="00D33B6D"/>
    <w:rsid w:val="00D37268"/>
    <w:rsid w:val="00D626F5"/>
    <w:rsid w:val="00D70635"/>
    <w:rsid w:val="00D85D78"/>
    <w:rsid w:val="00DE0E7B"/>
    <w:rsid w:val="00DE2E8E"/>
    <w:rsid w:val="00E134D2"/>
    <w:rsid w:val="00E41E46"/>
    <w:rsid w:val="00ED6333"/>
    <w:rsid w:val="00FC1FDF"/>
    <w:rsid w:val="00FC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2021-12-22T10:35:00Z</cp:lastPrinted>
  <dcterms:created xsi:type="dcterms:W3CDTF">2021-09-16T14:32:00Z</dcterms:created>
  <dcterms:modified xsi:type="dcterms:W3CDTF">2021-12-22T10:35:00Z</dcterms:modified>
</cp:coreProperties>
</file>