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332" w:rsidRDefault="00454332" w:rsidP="00454332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kern w:val="2"/>
          <w:sz w:val="23"/>
          <w:szCs w:val="23"/>
          <w:lang w:eastAsia="ar-SA"/>
        </w:rPr>
      </w:pPr>
    </w:p>
    <w:p w:rsidR="00454332" w:rsidRPr="00EF0DB0" w:rsidRDefault="00454332" w:rsidP="00454332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kern w:val="2"/>
          <w:sz w:val="23"/>
          <w:szCs w:val="23"/>
          <w:lang w:eastAsia="ar-SA"/>
        </w:rPr>
      </w:pPr>
      <w:r w:rsidRPr="00EF0DB0">
        <w:rPr>
          <w:rFonts w:ascii="Times New Roman" w:eastAsia="Times New Roman" w:hAnsi="Times New Roman"/>
          <w:kern w:val="2"/>
          <w:sz w:val="23"/>
          <w:szCs w:val="23"/>
          <w:lang w:eastAsia="ar-SA"/>
        </w:rPr>
        <w:t>«</w:t>
      </w:r>
      <w:r w:rsidRPr="00EF0DB0">
        <w:rPr>
          <w:rFonts w:ascii="Times New Roman" w:eastAsia="Times New Roman" w:hAnsi="Times New Roman"/>
          <w:b/>
          <w:kern w:val="2"/>
          <w:sz w:val="23"/>
          <w:szCs w:val="23"/>
          <w:lang w:eastAsia="ar-SA"/>
        </w:rPr>
        <w:t>Оповещение о проведении публичных слушаний».</w:t>
      </w:r>
    </w:p>
    <w:p w:rsidR="00454332" w:rsidRPr="00454332" w:rsidRDefault="00454332" w:rsidP="0045433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54332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1. </w:t>
      </w:r>
      <w:proofErr w:type="gramStart"/>
      <w:r w:rsidRPr="00454332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На публичные слушания, проводимые в срок с 26.02.2025 г., выносится проект </w:t>
      </w:r>
      <w:r w:rsidRPr="00454332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 xml:space="preserve">постановления главы  Новогремяченского сельского поселения Хохольского муниципального района </w:t>
      </w:r>
      <w:r w:rsidRPr="00454332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Воронежской области «О предоставлении разрешения на условно разрешенный вид использования земельного участка, объекта капитального строительства»  </w:t>
      </w:r>
      <w:r w:rsidRPr="00454332">
        <w:rPr>
          <w:rFonts w:ascii="Times New Roman" w:eastAsia="Times New Roman" w:hAnsi="Times New Roman"/>
          <w:w w:val="107"/>
          <w:kern w:val="2"/>
          <w:sz w:val="24"/>
          <w:szCs w:val="24"/>
          <w:lang w:eastAsia="ar-SA"/>
        </w:rPr>
        <w:t xml:space="preserve">в отношении земельного участка </w:t>
      </w:r>
      <w:r w:rsidRPr="00454332">
        <w:rPr>
          <w:rFonts w:ascii="Times New Roman" w:eastAsia="Times New Roman" w:hAnsi="Times New Roman" w:cs="Arial"/>
          <w:w w:val="107"/>
          <w:kern w:val="2"/>
          <w:sz w:val="24"/>
          <w:szCs w:val="24"/>
          <w:lang w:eastAsia="ar-SA"/>
        </w:rPr>
        <w:t xml:space="preserve">с кадастровым номером 36:31:4000002:370 общей площадью 28370 </w:t>
      </w:r>
      <w:proofErr w:type="spellStart"/>
      <w:r w:rsidRPr="00454332">
        <w:rPr>
          <w:rFonts w:ascii="Times New Roman" w:eastAsia="Times New Roman" w:hAnsi="Times New Roman" w:cs="Arial"/>
          <w:w w:val="107"/>
          <w:kern w:val="2"/>
          <w:sz w:val="24"/>
          <w:szCs w:val="24"/>
          <w:lang w:eastAsia="ar-SA"/>
        </w:rPr>
        <w:t>кв.м</w:t>
      </w:r>
      <w:proofErr w:type="spellEnd"/>
      <w:r w:rsidRPr="00454332">
        <w:rPr>
          <w:rFonts w:ascii="Times New Roman" w:eastAsia="Times New Roman" w:hAnsi="Times New Roman" w:cs="Arial"/>
          <w:w w:val="107"/>
          <w:kern w:val="2"/>
          <w:sz w:val="24"/>
          <w:szCs w:val="24"/>
          <w:lang w:eastAsia="ar-SA"/>
        </w:rPr>
        <w:t>., расположенного по адресу:</w:t>
      </w:r>
      <w:proofErr w:type="gramEnd"/>
      <w:r w:rsidRPr="00454332">
        <w:rPr>
          <w:rFonts w:ascii="Times New Roman" w:eastAsia="Times New Roman" w:hAnsi="Times New Roman" w:cs="Arial"/>
          <w:w w:val="107"/>
          <w:kern w:val="2"/>
          <w:sz w:val="24"/>
          <w:szCs w:val="24"/>
          <w:lang w:eastAsia="ar-SA"/>
        </w:rPr>
        <w:t xml:space="preserve"> Воронежская область, Хохольский р-н, северо-восточная часть кадастрового квартала 36:31:4000002, </w:t>
      </w:r>
      <w:r w:rsidRPr="00454332">
        <w:rPr>
          <w:rFonts w:ascii="Times New Roman" w:hAnsi="Times New Roman"/>
          <w:w w:val="107"/>
          <w:kern w:val="2"/>
          <w:sz w:val="24"/>
          <w:szCs w:val="24"/>
        </w:rPr>
        <w:t xml:space="preserve"> </w:t>
      </w:r>
      <w:r w:rsidRPr="00454332">
        <w:rPr>
          <w:rFonts w:ascii="Times New Roman" w:eastAsia="Times New Roman" w:hAnsi="Times New Roman" w:cs="Arial"/>
          <w:w w:val="107"/>
          <w:kern w:val="2"/>
          <w:sz w:val="24"/>
          <w:szCs w:val="24"/>
          <w:lang w:eastAsia="ar-SA"/>
        </w:rPr>
        <w:t xml:space="preserve">на условно разрешенный вид использования земельного участка -  передвижное жилье, стоянка транспортных средств </w:t>
      </w:r>
      <w:r w:rsidRPr="00454332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и следующие информационные материалы к проекту: </w:t>
      </w:r>
    </w:p>
    <w:p w:rsidR="00454332" w:rsidRPr="00454332" w:rsidRDefault="00454332" w:rsidP="00454332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54332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Заявление Исаева Д.Ю.</w:t>
      </w:r>
      <w:r w:rsidRPr="00454332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>;</w:t>
      </w:r>
    </w:p>
    <w:p w:rsidR="00454332" w:rsidRPr="00454332" w:rsidRDefault="00454332" w:rsidP="0045433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54332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2) Проект </w:t>
      </w:r>
      <w:r w:rsidRPr="00454332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 xml:space="preserve">постановления главы Новогремяченского сельского поселения Хохольского муниципального района </w:t>
      </w:r>
      <w:r w:rsidRPr="00454332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Воронежской области «О предоставлении разрешения на условно разрешенный вид использования земельного участка, объекта капитального строительства».  </w:t>
      </w:r>
    </w:p>
    <w:p w:rsidR="00454332" w:rsidRPr="00454332" w:rsidRDefault="00454332" w:rsidP="0045433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54332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Хохольский район, село Новогремяченское, ул. Чапаева, 9 .</w:t>
      </w:r>
    </w:p>
    <w:p w:rsidR="00454332" w:rsidRPr="00454332" w:rsidRDefault="00454332" w:rsidP="0045433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54332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3.  Экспозиция открыта с  26.02.2025 г. по 21.03.2025 г.                                                             </w:t>
      </w:r>
    </w:p>
    <w:p w:rsidR="00454332" w:rsidRPr="00454332" w:rsidRDefault="00454332" w:rsidP="0045433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54332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4. Время работы экспозиции: с 08.00ч. до 16.00ч.                                                                         </w:t>
      </w:r>
    </w:p>
    <w:p w:rsidR="00454332" w:rsidRPr="00454332" w:rsidRDefault="00454332" w:rsidP="0045433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54332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5. Во время работы экспозиции представителями администрации и (или) разработчиками проекта осуществляется консультирование посетителей экспозиции по теме публичных слушаний.                                                                                                                                                  </w:t>
      </w:r>
    </w:p>
    <w:p w:rsidR="00454332" w:rsidRPr="00454332" w:rsidRDefault="00454332" w:rsidP="0045433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54332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6. Дни и время осуществления консультирования: 03.03.2025 г., </w:t>
      </w:r>
      <w:r w:rsidRPr="00454332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 xml:space="preserve">11.03.2025 г., 17.03.2025 г. </w:t>
      </w:r>
      <w:r w:rsidRPr="00454332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с 08.00ч. до 12.00ч.</w:t>
      </w:r>
    </w:p>
    <w:p w:rsidR="00454332" w:rsidRPr="00454332" w:rsidRDefault="00454332" w:rsidP="0045433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54332">
        <w:rPr>
          <w:rFonts w:ascii="Times New Roman" w:eastAsia="Times New Roman" w:hAnsi="Times New Roman"/>
          <w:i/>
          <w:kern w:val="2"/>
          <w:sz w:val="24"/>
          <w:szCs w:val="24"/>
          <w:lang w:eastAsia="ar-SA"/>
        </w:rPr>
        <w:t xml:space="preserve">      </w:t>
      </w:r>
      <w:r w:rsidRPr="00454332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454332" w:rsidRPr="00454332" w:rsidRDefault="00454332" w:rsidP="0045433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54332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454332" w:rsidRPr="00454332" w:rsidRDefault="00454332" w:rsidP="0045433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54332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2) в письменной форме в адрес администрации;</w:t>
      </w:r>
    </w:p>
    <w:p w:rsidR="00454332" w:rsidRPr="00454332" w:rsidRDefault="00454332" w:rsidP="0045433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54332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54332" w:rsidRPr="00454332" w:rsidRDefault="00454332" w:rsidP="0045433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54332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Новогремяченского сельского поселения в информационно-телекоммуникационной сети «Интернет».</w:t>
      </w:r>
    </w:p>
    <w:p w:rsidR="00454332" w:rsidRPr="00454332" w:rsidRDefault="00454332" w:rsidP="0045433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54332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9. Собрание участников публичных слушаний состоится 04.10.2024 г. в 9-30ч.</w:t>
      </w:r>
      <w:r w:rsidRPr="00454332">
        <w:rPr>
          <w:rFonts w:ascii="Times New Roman" w:eastAsia="Times New Roman" w:hAnsi="Times New Roman"/>
          <w:i/>
          <w:kern w:val="2"/>
          <w:sz w:val="24"/>
          <w:szCs w:val="24"/>
          <w:lang w:eastAsia="ar-SA"/>
        </w:rPr>
        <w:t xml:space="preserve"> </w:t>
      </w:r>
      <w:r w:rsidRPr="00454332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по адресу: Воронежская область, Хохольский район, село Новогремяченское, ул. Чапаева, 9.</w:t>
      </w:r>
    </w:p>
    <w:p w:rsidR="00454332" w:rsidRPr="00454332" w:rsidRDefault="00454332" w:rsidP="0045433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54332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10. Время начала регистрации участников: 09.00ч.</w:t>
      </w:r>
    </w:p>
    <w:p w:rsidR="00454332" w:rsidRPr="00454332" w:rsidRDefault="00454332" w:rsidP="00454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33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454332" w:rsidRPr="00EF0DB0" w:rsidRDefault="00454332" w:rsidP="0045433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FC6326" w:rsidRPr="00454332" w:rsidRDefault="00FC632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C6326" w:rsidRPr="00454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A27F6"/>
    <w:multiLevelType w:val="multilevel"/>
    <w:tmpl w:val="92D470E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686667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32"/>
    <w:rsid w:val="00454332"/>
    <w:rsid w:val="00FC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РЕТ</cp:lastModifiedBy>
  <cp:revision>1</cp:revision>
  <dcterms:created xsi:type="dcterms:W3CDTF">2025-03-20T08:08:00Z</dcterms:created>
  <dcterms:modified xsi:type="dcterms:W3CDTF">2025-03-20T08:11:00Z</dcterms:modified>
</cp:coreProperties>
</file>